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A89C1" w14:textId="315E976D" w:rsidR="00F336F6" w:rsidRPr="00154AA7" w:rsidRDefault="00295C4D" w:rsidP="00A3174D">
      <w:pPr>
        <w:autoSpaceDE w:val="0"/>
        <w:autoSpaceDN w:val="0"/>
        <w:adjustRightInd w:val="0"/>
        <w:rPr>
          <w:rFonts w:ascii="Arial" w:hAnsi="Arial" w:cs="Arial"/>
          <w:bCs/>
          <w:noProof/>
          <w:sz w:val="20"/>
          <w:szCs w:val="20"/>
          <w:lang w:val="pt-BR"/>
        </w:rPr>
      </w:pPr>
      <w:r w:rsidRPr="00E97B05">
        <w:rPr>
          <w:rFonts w:ascii="Arial" w:hAnsi="Arial"/>
          <w:b/>
          <w:noProof/>
          <w:lang w:val="en-US"/>
          <w14:ligatures w14:val="standardContextual"/>
        </w:rPr>
        <w:drawing>
          <wp:inline distT="0" distB="0" distL="0" distR="0" wp14:anchorId="6142C572" wp14:editId="2FEFC18E">
            <wp:extent cx="1216360" cy="876300"/>
            <wp:effectExtent l="0" t="0" r="3175" b="0"/>
            <wp:docPr id="1993564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564188" name="Picture 199356418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6153" cy="890560"/>
                    </a:xfrm>
                    <a:prstGeom prst="rect">
                      <a:avLst/>
                    </a:prstGeom>
                  </pic:spPr>
                </pic:pic>
              </a:graphicData>
            </a:graphic>
          </wp:inline>
        </w:drawing>
      </w:r>
      <w:r w:rsidR="00F336F6" w:rsidRPr="00154AA7">
        <w:rPr>
          <w:rFonts w:ascii="Arial" w:hAnsi="Arial"/>
          <w:b/>
          <w:noProof/>
          <w:lang w:val="pt-BR"/>
        </w:rPr>
        <w:tab/>
      </w:r>
      <w:r w:rsidR="00F336F6" w:rsidRPr="00154AA7">
        <w:rPr>
          <w:rFonts w:ascii="Arial" w:hAnsi="Arial"/>
          <w:b/>
          <w:noProof/>
          <w:lang w:val="pt-BR"/>
        </w:rPr>
        <w:tab/>
      </w:r>
      <w:r w:rsidR="00F336F6" w:rsidRPr="00154AA7">
        <w:rPr>
          <w:rFonts w:ascii="Arial" w:hAnsi="Arial"/>
          <w:b/>
          <w:noProof/>
          <w:lang w:val="pt-BR"/>
        </w:rPr>
        <w:tab/>
      </w:r>
      <w:r w:rsidR="00F336F6" w:rsidRPr="00154AA7">
        <w:rPr>
          <w:rFonts w:ascii="Arial" w:hAnsi="Arial"/>
          <w:b/>
          <w:noProof/>
          <w:lang w:val="pt-BR"/>
        </w:rPr>
        <w:tab/>
      </w:r>
      <w:r w:rsidR="00F336F6" w:rsidRPr="00154AA7">
        <w:rPr>
          <w:rFonts w:ascii="Arial" w:hAnsi="Arial"/>
          <w:b/>
          <w:noProof/>
          <w:lang w:val="pt-BR"/>
        </w:rPr>
        <w:tab/>
      </w:r>
      <w:r w:rsidR="00F336F6" w:rsidRPr="00154AA7">
        <w:rPr>
          <w:rFonts w:ascii="Arial" w:hAnsi="Arial"/>
          <w:b/>
          <w:noProof/>
          <w:lang w:val="pt-BR"/>
        </w:rPr>
        <w:tab/>
        <w:t xml:space="preserve">   </w:t>
      </w:r>
      <w:r w:rsidR="00F336F6" w:rsidRPr="00154AA7">
        <w:rPr>
          <w:rFonts w:ascii="Arial" w:hAnsi="Arial"/>
          <w:b/>
          <w:noProof/>
          <w:lang w:val="pt-BR"/>
        </w:rPr>
        <w:tab/>
      </w:r>
      <w:r w:rsidR="00F336F6" w:rsidRPr="00154AA7">
        <w:rPr>
          <w:rFonts w:ascii="Arial" w:hAnsi="Arial"/>
          <w:b/>
          <w:noProof/>
          <w:lang w:val="pt-BR"/>
        </w:rPr>
        <w:tab/>
      </w:r>
      <w:r w:rsidR="00F336F6" w:rsidRPr="00154AA7">
        <w:rPr>
          <w:rFonts w:ascii="Arial" w:hAnsi="Arial"/>
          <w:b/>
          <w:noProof/>
          <w:lang w:val="pt-BR"/>
        </w:rPr>
        <w:tab/>
      </w:r>
      <w:r w:rsidR="00F336F6" w:rsidRPr="00154AA7">
        <w:rPr>
          <w:rFonts w:ascii="Arial" w:hAnsi="Arial"/>
          <w:b/>
          <w:noProof/>
          <w:lang w:val="pt-BR"/>
        </w:rPr>
        <w:tab/>
      </w:r>
      <w:r w:rsidR="00A75B4B" w:rsidRPr="00154AA7">
        <w:rPr>
          <w:rFonts w:ascii="Arial" w:hAnsi="Arial"/>
          <w:bCs/>
          <w:noProof/>
          <w:sz w:val="20"/>
          <w:szCs w:val="20"/>
          <w:lang w:val="pt-BR"/>
        </w:rPr>
        <w:t>0</w:t>
      </w:r>
      <w:r w:rsidR="00154AA7">
        <w:rPr>
          <w:rFonts w:ascii="Arial" w:hAnsi="Arial"/>
          <w:bCs/>
          <w:noProof/>
          <w:sz w:val="20"/>
          <w:szCs w:val="20"/>
          <w:lang w:val="pt-BR"/>
        </w:rPr>
        <w:t>8</w:t>
      </w:r>
      <w:r w:rsidR="00F336F6" w:rsidRPr="00154AA7">
        <w:rPr>
          <w:rFonts w:ascii="Arial" w:hAnsi="Arial" w:cs="Arial"/>
          <w:bCs/>
          <w:noProof/>
          <w:sz w:val="20"/>
          <w:szCs w:val="20"/>
          <w:lang w:val="pt-BR"/>
        </w:rPr>
        <w:t xml:space="preserve"> </w:t>
      </w:r>
      <w:r w:rsidR="00A75B4B" w:rsidRPr="00154AA7">
        <w:rPr>
          <w:rFonts w:ascii="Arial" w:hAnsi="Arial" w:cs="Arial"/>
          <w:bCs/>
          <w:noProof/>
          <w:sz w:val="20"/>
          <w:szCs w:val="20"/>
          <w:lang w:val="pt-BR"/>
        </w:rPr>
        <w:t>septembrie</w:t>
      </w:r>
      <w:r w:rsidR="00F336F6" w:rsidRPr="00154AA7">
        <w:rPr>
          <w:rFonts w:ascii="Arial" w:hAnsi="Arial" w:cs="Arial"/>
          <w:bCs/>
          <w:noProof/>
          <w:sz w:val="20"/>
          <w:szCs w:val="20"/>
          <w:lang w:val="pt-BR"/>
        </w:rPr>
        <w:t xml:space="preserve"> </w:t>
      </w:r>
      <w:r w:rsidR="0087361B" w:rsidRPr="00154AA7">
        <w:rPr>
          <w:rFonts w:ascii="Arial" w:hAnsi="Arial" w:cs="Arial"/>
          <w:bCs/>
          <w:noProof/>
          <w:sz w:val="20"/>
          <w:szCs w:val="20"/>
          <w:lang w:val="pt-BR"/>
        </w:rPr>
        <w:t>2026</w:t>
      </w:r>
    </w:p>
    <w:p w14:paraId="03675FE7" w14:textId="77777777" w:rsidR="00A64353" w:rsidRPr="00154AA7" w:rsidRDefault="00A64353" w:rsidP="00A3174D">
      <w:pPr>
        <w:autoSpaceDE w:val="0"/>
        <w:autoSpaceDN w:val="0"/>
        <w:adjustRightInd w:val="0"/>
        <w:rPr>
          <w:rFonts w:ascii="Arial" w:hAnsi="Arial" w:cs="Arial"/>
          <w:bCs/>
          <w:i/>
          <w:noProof/>
          <w:sz w:val="20"/>
          <w:szCs w:val="20"/>
          <w:lang w:val="pt-BR"/>
        </w:rPr>
      </w:pPr>
    </w:p>
    <w:p w14:paraId="26E72C34" w14:textId="70B5E94B" w:rsidR="00F336F6" w:rsidRPr="00154AA7" w:rsidRDefault="001D2CD4" w:rsidP="00A3174D">
      <w:pPr>
        <w:autoSpaceDE w:val="0"/>
        <w:autoSpaceDN w:val="0"/>
        <w:adjustRightInd w:val="0"/>
        <w:jc w:val="center"/>
        <w:rPr>
          <w:rFonts w:ascii="Arial" w:hAnsi="Arial" w:cs="Arial"/>
          <w:b/>
          <w:bCs/>
          <w:noProof/>
          <w:u w:val="single"/>
          <w:lang w:val="pt-BR"/>
        </w:rPr>
      </w:pPr>
      <w:r w:rsidRPr="00154AA7">
        <w:rPr>
          <w:rFonts w:ascii="Arial" w:hAnsi="Arial" w:cs="Arial"/>
          <w:b/>
          <w:bCs/>
          <w:noProof/>
          <w:u w:val="single"/>
          <w:lang w:val="pt-BR"/>
        </w:rPr>
        <w:t>COMUNICAT DE PRESĂ</w:t>
      </w:r>
    </w:p>
    <w:p w14:paraId="30106F1C" w14:textId="77777777" w:rsidR="001D2CD4" w:rsidRPr="00154AA7" w:rsidRDefault="001D2CD4" w:rsidP="001D2CD4">
      <w:pPr>
        <w:autoSpaceDE w:val="0"/>
        <w:autoSpaceDN w:val="0"/>
        <w:adjustRightInd w:val="0"/>
        <w:jc w:val="center"/>
        <w:rPr>
          <w:rFonts w:ascii="Arial" w:hAnsi="Arial" w:cs="Arial"/>
          <w:b/>
          <w:bCs/>
          <w:noProof/>
          <w:sz w:val="8"/>
          <w:szCs w:val="8"/>
          <w:lang w:val="pt-BR"/>
        </w:rPr>
      </w:pPr>
    </w:p>
    <w:p w14:paraId="44510933" w14:textId="77777777" w:rsidR="00BD1167" w:rsidRPr="00154AA7" w:rsidRDefault="00BD1167" w:rsidP="001D2CD4">
      <w:pPr>
        <w:autoSpaceDE w:val="0"/>
        <w:autoSpaceDN w:val="0"/>
        <w:adjustRightInd w:val="0"/>
        <w:jc w:val="center"/>
        <w:rPr>
          <w:rFonts w:ascii="Arial" w:hAnsi="Arial" w:cs="Arial"/>
          <w:b/>
          <w:bCs/>
          <w:noProof/>
          <w:lang w:val="pt-BR"/>
        </w:rPr>
      </w:pPr>
    </w:p>
    <w:p w14:paraId="01835533" w14:textId="411456C1" w:rsidR="001D2CD4" w:rsidRPr="00154AA7" w:rsidRDefault="001D2CD4" w:rsidP="001D2CD4">
      <w:pPr>
        <w:autoSpaceDE w:val="0"/>
        <w:autoSpaceDN w:val="0"/>
        <w:adjustRightInd w:val="0"/>
        <w:jc w:val="center"/>
        <w:rPr>
          <w:rFonts w:ascii="Arial" w:hAnsi="Arial" w:cs="Arial"/>
          <w:b/>
          <w:bCs/>
          <w:noProof/>
          <w:lang w:val="pt-BR"/>
        </w:rPr>
      </w:pPr>
      <w:r w:rsidRPr="00154AA7">
        <w:rPr>
          <w:rFonts w:ascii="Arial" w:hAnsi="Arial" w:cs="Arial"/>
          <w:b/>
          <w:bCs/>
          <w:noProof/>
          <w:lang w:val="pt-BR"/>
        </w:rPr>
        <w:t>Analiza detaliată a înmatriculărilor de autovehicule</w:t>
      </w:r>
      <w:r w:rsidR="00CE7EF4" w:rsidRPr="00154AA7">
        <w:rPr>
          <w:rFonts w:ascii="Arial" w:hAnsi="Arial" w:cs="Arial"/>
          <w:b/>
          <w:bCs/>
          <w:noProof/>
          <w:lang w:val="pt-BR"/>
        </w:rPr>
        <w:t>,</w:t>
      </w:r>
      <w:r w:rsidRPr="00154AA7">
        <w:rPr>
          <w:rFonts w:ascii="Arial" w:hAnsi="Arial" w:cs="Arial"/>
          <w:b/>
          <w:bCs/>
          <w:noProof/>
          <w:lang w:val="pt-BR"/>
        </w:rPr>
        <w:t xml:space="preserve"> </w:t>
      </w:r>
    </w:p>
    <w:p w14:paraId="266838B5" w14:textId="0ECF4E8C" w:rsidR="001D2CD4" w:rsidRPr="00154AA7" w:rsidRDefault="001D2CD4" w:rsidP="001D2CD4">
      <w:pPr>
        <w:autoSpaceDE w:val="0"/>
        <w:autoSpaceDN w:val="0"/>
        <w:adjustRightInd w:val="0"/>
        <w:jc w:val="center"/>
        <w:rPr>
          <w:rFonts w:ascii="Arial" w:hAnsi="Arial" w:cs="Arial"/>
          <w:b/>
          <w:bCs/>
          <w:noProof/>
          <w:lang w:val="pt-BR"/>
        </w:rPr>
      </w:pPr>
      <w:r w:rsidRPr="00154AA7">
        <w:rPr>
          <w:rFonts w:ascii="Arial" w:hAnsi="Arial" w:cs="Arial"/>
          <w:b/>
          <w:bCs/>
          <w:noProof/>
          <w:lang w:val="pt-BR"/>
        </w:rPr>
        <w:t xml:space="preserve">în luna </w:t>
      </w:r>
      <w:r w:rsidR="00A75B4B" w:rsidRPr="00154AA7">
        <w:rPr>
          <w:rFonts w:ascii="Arial" w:hAnsi="Arial" w:cs="Arial"/>
          <w:b/>
          <w:bCs/>
          <w:noProof/>
          <w:lang w:val="pt-BR"/>
        </w:rPr>
        <w:t>august</w:t>
      </w:r>
      <w:r w:rsidR="00DE6D83" w:rsidRPr="00154AA7">
        <w:rPr>
          <w:rFonts w:ascii="Arial" w:hAnsi="Arial" w:cs="Arial"/>
          <w:b/>
          <w:bCs/>
          <w:noProof/>
          <w:lang w:val="pt-BR"/>
        </w:rPr>
        <w:t xml:space="preserve"> </w:t>
      </w:r>
      <w:r w:rsidR="00502978" w:rsidRPr="00154AA7">
        <w:rPr>
          <w:rFonts w:ascii="Arial" w:hAnsi="Arial" w:cs="Arial"/>
          <w:b/>
          <w:bCs/>
          <w:noProof/>
          <w:lang w:val="pt-BR"/>
        </w:rPr>
        <w:t>ș</w:t>
      </w:r>
      <w:r w:rsidR="00DE6D83" w:rsidRPr="00154AA7">
        <w:rPr>
          <w:rFonts w:ascii="Arial" w:hAnsi="Arial" w:cs="Arial"/>
          <w:b/>
          <w:bCs/>
          <w:noProof/>
          <w:lang w:val="pt-BR"/>
        </w:rPr>
        <w:t>i pe întreg</w:t>
      </w:r>
      <w:r w:rsidR="00502978" w:rsidRPr="00154AA7">
        <w:rPr>
          <w:rFonts w:ascii="Arial" w:hAnsi="Arial" w:cs="Arial"/>
          <w:b/>
          <w:bCs/>
          <w:noProof/>
          <w:lang w:val="pt-BR"/>
        </w:rPr>
        <w:t>ul</w:t>
      </w:r>
      <w:r w:rsidR="00DE6D83" w:rsidRPr="00154AA7">
        <w:rPr>
          <w:rFonts w:ascii="Arial" w:hAnsi="Arial" w:cs="Arial"/>
          <w:b/>
          <w:bCs/>
          <w:noProof/>
          <w:lang w:val="pt-BR"/>
        </w:rPr>
        <w:t xml:space="preserve"> an</w:t>
      </w:r>
      <w:r w:rsidR="00350F24" w:rsidRPr="00154AA7">
        <w:rPr>
          <w:rFonts w:ascii="Arial" w:hAnsi="Arial" w:cs="Arial"/>
          <w:b/>
          <w:bCs/>
          <w:noProof/>
          <w:lang w:val="pt-BR"/>
        </w:rPr>
        <w:t xml:space="preserve"> </w:t>
      </w:r>
      <w:r w:rsidR="001C5AA6" w:rsidRPr="00154AA7">
        <w:rPr>
          <w:rFonts w:ascii="Arial" w:hAnsi="Arial" w:cs="Arial"/>
          <w:b/>
          <w:bCs/>
          <w:noProof/>
          <w:lang w:val="pt-BR"/>
        </w:rPr>
        <w:t>2026</w:t>
      </w:r>
    </w:p>
    <w:p w14:paraId="58FF9B7E" w14:textId="77777777" w:rsidR="00CA457A" w:rsidRPr="00154AA7" w:rsidRDefault="00CA457A" w:rsidP="001D2CD4">
      <w:pPr>
        <w:autoSpaceDE w:val="0"/>
        <w:autoSpaceDN w:val="0"/>
        <w:adjustRightInd w:val="0"/>
        <w:jc w:val="center"/>
        <w:rPr>
          <w:rFonts w:ascii="Arial" w:hAnsi="Arial" w:cs="Arial"/>
          <w:b/>
          <w:bCs/>
          <w:noProof/>
          <w:sz w:val="23"/>
          <w:szCs w:val="23"/>
          <w:lang w:val="pt-BR"/>
        </w:rPr>
      </w:pPr>
    </w:p>
    <w:p w14:paraId="07542D8F" w14:textId="77777777" w:rsidR="001D2CD4" w:rsidRPr="00154AA7" w:rsidRDefault="001D2CD4" w:rsidP="001D2CD4">
      <w:pPr>
        <w:autoSpaceDE w:val="0"/>
        <w:autoSpaceDN w:val="0"/>
        <w:adjustRightInd w:val="0"/>
        <w:jc w:val="center"/>
        <w:rPr>
          <w:rFonts w:ascii="Arial" w:hAnsi="Arial" w:cs="Arial"/>
          <w:bCs/>
          <w:noProof/>
          <w:sz w:val="20"/>
          <w:szCs w:val="23"/>
          <w:u w:val="single"/>
          <w:lang w:val="pt-BR"/>
        </w:rPr>
      </w:pPr>
    </w:p>
    <w:p w14:paraId="43646F99" w14:textId="7B0DE8B8" w:rsidR="001D2CD4" w:rsidRPr="00154AA7" w:rsidRDefault="00840434" w:rsidP="00A22B36">
      <w:pPr>
        <w:autoSpaceDE w:val="0"/>
        <w:autoSpaceDN w:val="0"/>
        <w:adjustRightInd w:val="0"/>
        <w:jc w:val="both"/>
        <w:rPr>
          <w:rFonts w:ascii="Arial" w:hAnsi="Arial" w:cs="Arial"/>
          <w:bCs/>
          <w:noProof/>
          <w:sz w:val="22"/>
          <w:szCs w:val="22"/>
          <w:lang w:val="pt-BR"/>
        </w:rPr>
      </w:pPr>
      <w:bookmarkStart w:id="0" w:name="_Hlk158213797"/>
      <w:bookmarkStart w:id="1" w:name="_Hlk160615103"/>
      <w:r w:rsidRPr="00154AA7">
        <w:rPr>
          <w:rFonts w:ascii="Arial" w:hAnsi="Arial" w:cs="Arial"/>
          <w:b/>
          <w:noProof/>
          <w:sz w:val="22"/>
          <w:szCs w:val="22"/>
          <w:lang w:val="pt-BR"/>
        </w:rPr>
        <w:t>Î</w:t>
      </w:r>
      <w:r w:rsidR="001D2CD4" w:rsidRPr="00154AA7">
        <w:rPr>
          <w:rFonts w:ascii="Arial" w:hAnsi="Arial" w:cs="Arial"/>
          <w:b/>
          <w:noProof/>
          <w:sz w:val="22"/>
          <w:szCs w:val="22"/>
          <w:lang w:val="pt-BR"/>
        </w:rPr>
        <w:t xml:space="preserve">n </w:t>
      </w:r>
      <w:r w:rsidR="00350F24" w:rsidRPr="00154AA7">
        <w:rPr>
          <w:rFonts w:ascii="Arial" w:hAnsi="Arial" w:cs="Arial"/>
          <w:b/>
          <w:noProof/>
          <w:sz w:val="22"/>
          <w:szCs w:val="22"/>
          <w:lang w:val="pt-BR"/>
        </w:rPr>
        <w:t>luna</w:t>
      </w:r>
      <w:r w:rsidR="001D2CD4" w:rsidRPr="00154AA7">
        <w:rPr>
          <w:rFonts w:ascii="Arial" w:hAnsi="Arial" w:cs="Arial"/>
          <w:b/>
          <w:noProof/>
          <w:sz w:val="22"/>
          <w:szCs w:val="22"/>
          <w:lang w:val="pt-BR"/>
        </w:rPr>
        <w:t xml:space="preserve"> </w:t>
      </w:r>
      <w:r w:rsidR="00A75B4B" w:rsidRPr="00154AA7">
        <w:rPr>
          <w:rFonts w:ascii="Arial" w:hAnsi="Arial" w:cs="Arial"/>
          <w:b/>
          <w:noProof/>
          <w:sz w:val="22"/>
          <w:szCs w:val="22"/>
          <w:lang w:val="pt-BR"/>
        </w:rPr>
        <w:t>august</w:t>
      </w:r>
      <w:r w:rsidR="001D2CD4" w:rsidRPr="00154AA7">
        <w:rPr>
          <w:rFonts w:ascii="Arial" w:hAnsi="Arial" w:cs="Arial"/>
          <w:b/>
          <w:noProof/>
          <w:sz w:val="22"/>
          <w:szCs w:val="22"/>
          <w:lang w:val="pt-BR"/>
        </w:rPr>
        <w:t xml:space="preserve"> </w:t>
      </w:r>
      <w:r w:rsidR="001C5AA6" w:rsidRPr="00154AA7">
        <w:rPr>
          <w:rFonts w:ascii="Arial" w:hAnsi="Arial" w:cs="Arial"/>
          <w:b/>
          <w:noProof/>
          <w:sz w:val="22"/>
          <w:szCs w:val="22"/>
          <w:lang w:val="pt-BR"/>
        </w:rPr>
        <w:t>2026</w:t>
      </w:r>
      <w:r w:rsidRPr="00154AA7">
        <w:rPr>
          <w:rFonts w:ascii="Arial" w:hAnsi="Arial" w:cs="Arial"/>
          <w:b/>
          <w:noProof/>
          <w:sz w:val="22"/>
          <w:szCs w:val="22"/>
          <w:lang w:val="pt-BR"/>
        </w:rPr>
        <w:t>,</w:t>
      </w:r>
      <w:r w:rsidR="001D2CD4" w:rsidRPr="00154AA7">
        <w:rPr>
          <w:rFonts w:ascii="Arial" w:hAnsi="Arial" w:cs="Arial"/>
          <w:bCs/>
          <w:noProof/>
          <w:sz w:val="22"/>
          <w:szCs w:val="22"/>
          <w:lang w:val="pt-BR"/>
        </w:rPr>
        <w:t xml:space="preserve"> față de </w:t>
      </w:r>
      <w:r w:rsidR="00350F24" w:rsidRPr="00154AA7">
        <w:rPr>
          <w:rFonts w:ascii="Arial" w:hAnsi="Arial" w:cs="Arial"/>
          <w:bCs/>
          <w:noProof/>
          <w:sz w:val="22"/>
          <w:szCs w:val="22"/>
          <w:lang w:val="pt-BR"/>
        </w:rPr>
        <w:t>aceea</w:t>
      </w:r>
      <w:r w:rsidR="002D1959" w:rsidRPr="00154AA7">
        <w:rPr>
          <w:rFonts w:ascii="Arial" w:hAnsi="Arial" w:cs="Arial"/>
          <w:bCs/>
          <w:noProof/>
          <w:sz w:val="22"/>
          <w:szCs w:val="22"/>
          <w:lang w:val="pt-BR"/>
        </w:rPr>
        <w:t>ș</w:t>
      </w:r>
      <w:r w:rsidR="00350F24" w:rsidRPr="00154AA7">
        <w:rPr>
          <w:rFonts w:ascii="Arial" w:hAnsi="Arial" w:cs="Arial"/>
          <w:bCs/>
          <w:noProof/>
          <w:sz w:val="22"/>
          <w:szCs w:val="22"/>
          <w:lang w:val="pt-BR"/>
        </w:rPr>
        <w:t>i</w:t>
      </w:r>
      <w:r w:rsidR="001D2CD4" w:rsidRPr="00154AA7">
        <w:rPr>
          <w:rFonts w:ascii="Arial" w:hAnsi="Arial" w:cs="Arial"/>
          <w:bCs/>
          <w:noProof/>
          <w:sz w:val="22"/>
          <w:szCs w:val="22"/>
          <w:lang w:val="pt-BR"/>
        </w:rPr>
        <w:t xml:space="preserve"> perioadă a anului trecut</w:t>
      </w:r>
      <w:r w:rsidR="00FF2BBC" w:rsidRPr="00154AA7">
        <w:rPr>
          <w:rFonts w:ascii="Arial" w:hAnsi="Arial" w:cs="Arial"/>
          <w:bCs/>
          <w:noProof/>
          <w:sz w:val="22"/>
          <w:szCs w:val="22"/>
          <w:lang w:val="pt-BR"/>
        </w:rPr>
        <w:t>, conform datelor publicate de DGPCI</w:t>
      </w:r>
      <w:r w:rsidR="001D2CD4" w:rsidRPr="00154AA7">
        <w:rPr>
          <w:rFonts w:ascii="Arial" w:hAnsi="Arial" w:cs="Arial"/>
          <w:bCs/>
          <w:noProof/>
          <w:sz w:val="22"/>
          <w:szCs w:val="22"/>
          <w:lang w:val="pt-BR"/>
        </w:rPr>
        <w:t>:</w:t>
      </w:r>
    </w:p>
    <w:p w14:paraId="7F1A1BF4" w14:textId="77777777" w:rsidR="001D2CD4" w:rsidRPr="00154AA7" w:rsidRDefault="001D2CD4" w:rsidP="00A22B36">
      <w:pPr>
        <w:autoSpaceDE w:val="0"/>
        <w:autoSpaceDN w:val="0"/>
        <w:adjustRightInd w:val="0"/>
        <w:jc w:val="both"/>
        <w:rPr>
          <w:rFonts w:ascii="Arial" w:hAnsi="Arial" w:cs="Arial"/>
          <w:bCs/>
          <w:noProof/>
          <w:sz w:val="22"/>
          <w:szCs w:val="22"/>
          <w:u w:val="single"/>
          <w:lang w:val="pt-BR"/>
        </w:rPr>
      </w:pPr>
    </w:p>
    <w:p w14:paraId="1E421C2C" w14:textId="3F90C881" w:rsidR="00D22BA9" w:rsidRPr="00E97B05" w:rsidRDefault="001D2CD4" w:rsidP="00A22B36">
      <w:pPr>
        <w:numPr>
          <w:ilvl w:val="0"/>
          <w:numId w:val="1"/>
        </w:numPr>
        <w:autoSpaceDE w:val="0"/>
        <w:autoSpaceDN w:val="0"/>
        <w:adjustRightInd w:val="0"/>
        <w:ind w:left="360"/>
        <w:contextualSpacing/>
        <w:jc w:val="both"/>
        <w:rPr>
          <w:rFonts w:ascii="Arial" w:hAnsi="Arial" w:cs="Arial"/>
          <w:bCs/>
          <w:noProof/>
          <w:color w:val="FF0000"/>
          <w:sz w:val="22"/>
          <w:szCs w:val="22"/>
          <w:lang w:val="en-US"/>
        </w:rPr>
      </w:pPr>
      <w:r w:rsidRPr="00E97B05">
        <w:rPr>
          <w:rFonts w:ascii="Arial" w:hAnsi="Arial" w:cs="Arial"/>
          <w:bCs/>
          <w:noProof/>
          <w:sz w:val="22"/>
          <w:szCs w:val="22"/>
          <w:lang w:val="en-US"/>
        </w:rPr>
        <w:t xml:space="preserve">Înmatriculările de </w:t>
      </w:r>
      <w:r w:rsidRPr="00E97B05">
        <w:rPr>
          <w:rFonts w:ascii="Arial" w:hAnsi="Arial" w:cs="Arial"/>
          <w:b/>
          <w:noProof/>
          <w:sz w:val="22"/>
          <w:szCs w:val="22"/>
          <w:lang w:val="en-US"/>
        </w:rPr>
        <w:t>autoturisme noi</w:t>
      </w:r>
      <w:r w:rsidRPr="00E97B05">
        <w:rPr>
          <w:rFonts w:ascii="Arial" w:hAnsi="Arial" w:cs="Arial"/>
          <w:bCs/>
          <w:noProof/>
          <w:sz w:val="22"/>
          <w:szCs w:val="22"/>
          <w:lang w:val="en-US"/>
        </w:rPr>
        <w:t xml:space="preserve"> sunt în </w:t>
      </w:r>
      <w:r w:rsidR="0099311F" w:rsidRPr="00E97B05">
        <w:rPr>
          <w:rFonts w:ascii="Arial" w:hAnsi="Arial" w:cs="Arial"/>
          <w:b/>
          <w:noProof/>
          <w:sz w:val="22"/>
          <w:szCs w:val="22"/>
          <w:lang w:val="en-US"/>
        </w:rPr>
        <w:t>scădere</w:t>
      </w:r>
      <w:r w:rsidR="00B5456F" w:rsidRPr="00E97B05">
        <w:rPr>
          <w:rFonts w:ascii="Arial" w:hAnsi="Arial" w:cs="Arial"/>
          <w:b/>
          <w:noProof/>
          <w:sz w:val="22"/>
          <w:szCs w:val="22"/>
          <w:lang w:val="en-US"/>
        </w:rPr>
        <w:t xml:space="preserve"> </w:t>
      </w:r>
      <w:r w:rsidR="00D33849" w:rsidRPr="00E97B05">
        <w:rPr>
          <w:rFonts w:ascii="Arial" w:hAnsi="Arial" w:cs="Arial"/>
          <w:b/>
          <w:noProof/>
          <w:sz w:val="22"/>
          <w:szCs w:val="22"/>
          <w:lang w:val="en-US"/>
        </w:rPr>
        <w:t xml:space="preserve">cu </w:t>
      </w:r>
      <w:r w:rsidR="0099311F" w:rsidRPr="00E97B05">
        <w:rPr>
          <w:rFonts w:ascii="Arial" w:hAnsi="Arial" w:cs="Arial"/>
          <w:b/>
          <w:noProof/>
          <w:sz w:val="22"/>
          <w:szCs w:val="22"/>
          <w:lang w:val="en-US"/>
        </w:rPr>
        <w:t>-</w:t>
      </w:r>
      <w:r w:rsidR="00A75B4B" w:rsidRPr="00E97B05">
        <w:rPr>
          <w:rFonts w:ascii="Arial" w:hAnsi="Arial" w:cs="Arial"/>
          <w:b/>
          <w:noProof/>
          <w:sz w:val="22"/>
          <w:szCs w:val="22"/>
          <w:lang w:val="en-US"/>
        </w:rPr>
        <w:t>37</w:t>
      </w:r>
      <w:r w:rsidR="001D0AE3" w:rsidRPr="00E97B05">
        <w:rPr>
          <w:rFonts w:ascii="Arial" w:hAnsi="Arial" w:cs="Arial"/>
          <w:b/>
          <w:noProof/>
          <w:sz w:val="22"/>
          <w:szCs w:val="22"/>
          <w:lang w:val="en-US"/>
        </w:rPr>
        <w:t>%</w:t>
      </w:r>
      <w:r w:rsidR="00CC662F" w:rsidRPr="00E97B05">
        <w:rPr>
          <w:rFonts w:ascii="Arial" w:hAnsi="Arial" w:cs="Arial"/>
          <w:b/>
          <w:noProof/>
          <w:sz w:val="22"/>
          <w:szCs w:val="22"/>
          <w:lang w:val="en-US"/>
        </w:rPr>
        <w:t xml:space="preserve"> </w:t>
      </w:r>
      <w:r w:rsidR="00AA7ABA" w:rsidRPr="00E97B05">
        <w:rPr>
          <w:rFonts w:ascii="Arial" w:hAnsi="Arial" w:cs="Arial"/>
          <w:bCs/>
          <w:noProof/>
          <w:sz w:val="22"/>
          <w:szCs w:val="22"/>
          <w:lang w:val="en-US"/>
        </w:rPr>
        <w:t>față</w:t>
      </w:r>
      <w:r w:rsidRPr="00E97B05">
        <w:rPr>
          <w:rFonts w:ascii="Arial" w:hAnsi="Arial" w:cs="Arial"/>
          <w:bCs/>
          <w:noProof/>
          <w:sz w:val="22"/>
          <w:szCs w:val="22"/>
          <w:lang w:val="en-US"/>
        </w:rPr>
        <w:t xml:space="preserve"> de </w:t>
      </w:r>
      <w:r w:rsidR="00A75B4B" w:rsidRPr="00E97B05">
        <w:rPr>
          <w:rFonts w:ascii="Arial" w:hAnsi="Arial" w:cs="Arial"/>
          <w:bCs/>
          <w:noProof/>
          <w:sz w:val="22"/>
          <w:szCs w:val="22"/>
          <w:lang w:val="en-US"/>
        </w:rPr>
        <w:t>august</w:t>
      </w:r>
      <w:r w:rsidRPr="00E97B05">
        <w:rPr>
          <w:rFonts w:ascii="Arial" w:hAnsi="Arial" w:cs="Arial"/>
          <w:bCs/>
          <w:noProof/>
          <w:sz w:val="22"/>
          <w:szCs w:val="22"/>
          <w:lang w:val="en-US"/>
        </w:rPr>
        <w:t xml:space="preserve"> </w:t>
      </w:r>
      <w:r w:rsidR="001C5AA6" w:rsidRPr="00E97B05">
        <w:rPr>
          <w:rFonts w:ascii="Arial" w:hAnsi="Arial" w:cs="Arial"/>
          <w:bCs/>
          <w:noProof/>
          <w:sz w:val="22"/>
          <w:szCs w:val="22"/>
          <w:lang w:val="en-US"/>
        </w:rPr>
        <w:t>2025</w:t>
      </w:r>
      <w:r w:rsidR="000C4979" w:rsidRPr="00E97B05">
        <w:rPr>
          <w:rFonts w:ascii="Arial" w:hAnsi="Arial" w:cs="Arial"/>
          <w:bCs/>
          <w:noProof/>
          <w:sz w:val="22"/>
          <w:szCs w:val="22"/>
          <w:lang w:val="en-US"/>
        </w:rPr>
        <w:t>;</w:t>
      </w:r>
    </w:p>
    <w:p w14:paraId="63DE19A8" w14:textId="77777777" w:rsidR="00644270" w:rsidRPr="00E97B05" w:rsidRDefault="00644270" w:rsidP="00A22B36">
      <w:pPr>
        <w:autoSpaceDE w:val="0"/>
        <w:autoSpaceDN w:val="0"/>
        <w:adjustRightInd w:val="0"/>
        <w:ind w:left="360"/>
        <w:contextualSpacing/>
        <w:jc w:val="both"/>
        <w:rPr>
          <w:rFonts w:ascii="Arial" w:hAnsi="Arial" w:cs="Arial"/>
          <w:bCs/>
          <w:noProof/>
          <w:color w:val="FF0000"/>
          <w:sz w:val="22"/>
          <w:szCs w:val="22"/>
          <w:lang w:val="en-US"/>
        </w:rPr>
      </w:pPr>
    </w:p>
    <w:p w14:paraId="32F42A5F" w14:textId="641061DD" w:rsidR="009516DE" w:rsidRPr="00154AA7" w:rsidRDefault="001D2CD4" w:rsidP="00A22B36">
      <w:pPr>
        <w:numPr>
          <w:ilvl w:val="0"/>
          <w:numId w:val="1"/>
        </w:numPr>
        <w:autoSpaceDE w:val="0"/>
        <w:autoSpaceDN w:val="0"/>
        <w:adjustRightInd w:val="0"/>
        <w:ind w:left="360"/>
        <w:contextualSpacing/>
        <w:jc w:val="both"/>
        <w:rPr>
          <w:rFonts w:ascii="Arial" w:hAnsi="Arial" w:cs="Arial"/>
          <w:bCs/>
          <w:noProof/>
          <w:sz w:val="22"/>
          <w:szCs w:val="22"/>
          <w:lang w:val="pt-BR"/>
        </w:rPr>
      </w:pPr>
      <w:r w:rsidRPr="00154AA7">
        <w:rPr>
          <w:rFonts w:ascii="Arial" w:hAnsi="Arial" w:cs="Arial"/>
          <w:bCs/>
          <w:noProof/>
          <w:sz w:val="22"/>
          <w:szCs w:val="22"/>
          <w:lang w:val="pt-BR"/>
        </w:rPr>
        <w:t xml:space="preserve">Autoturismele </w:t>
      </w:r>
      <w:r w:rsidRPr="00154AA7">
        <w:rPr>
          <w:rFonts w:ascii="Arial" w:hAnsi="Arial" w:cs="Arial"/>
          <w:b/>
          <w:noProof/>
          <w:sz w:val="22"/>
          <w:szCs w:val="22"/>
          <w:lang w:val="pt-BR"/>
        </w:rPr>
        <w:t>“</w:t>
      </w:r>
      <w:r w:rsidRPr="00154AA7">
        <w:rPr>
          <w:rFonts w:ascii="Arial" w:hAnsi="Arial" w:cs="Arial"/>
          <w:b/>
          <w:i/>
          <w:noProof/>
          <w:sz w:val="22"/>
          <w:szCs w:val="22"/>
          <w:lang w:val="pt-BR"/>
        </w:rPr>
        <w:t>electrificate</w:t>
      </w:r>
      <w:r w:rsidRPr="00154AA7">
        <w:rPr>
          <w:rFonts w:ascii="Arial" w:hAnsi="Arial" w:cs="Arial"/>
          <w:b/>
          <w:noProof/>
          <w:sz w:val="22"/>
          <w:szCs w:val="22"/>
          <w:lang w:val="pt-BR"/>
        </w:rPr>
        <w:t>”</w:t>
      </w:r>
      <w:r w:rsidRPr="00154AA7">
        <w:rPr>
          <w:rFonts w:ascii="Arial" w:hAnsi="Arial" w:cs="Arial"/>
          <w:bCs/>
          <w:noProof/>
          <w:sz w:val="22"/>
          <w:szCs w:val="22"/>
          <w:lang w:val="pt-BR"/>
        </w:rPr>
        <w:t xml:space="preserve"> au o</w:t>
      </w:r>
      <w:r w:rsidR="00354008" w:rsidRPr="00154AA7">
        <w:rPr>
          <w:rFonts w:ascii="Arial" w:hAnsi="Arial" w:cs="Arial"/>
          <w:bCs/>
          <w:noProof/>
          <w:sz w:val="22"/>
          <w:szCs w:val="22"/>
          <w:lang w:val="pt-BR"/>
        </w:rPr>
        <w:t xml:space="preserve"> </w:t>
      </w:r>
      <w:r w:rsidR="0099311F" w:rsidRPr="00154AA7">
        <w:rPr>
          <w:rFonts w:ascii="Arial" w:hAnsi="Arial" w:cs="Arial"/>
          <w:bCs/>
          <w:noProof/>
          <w:sz w:val="22"/>
          <w:szCs w:val="22"/>
          <w:lang w:val="pt-BR"/>
        </w:rPr>
        <w:t>scădere</w:t>
      </w:r>
      <w:r w:rsidRPr="00154AA7">
        <w:rPr>
          <w:rFonts w:ascii="Arial" w:hAnsi="Arial" w:cs="Arial"/>
          <w:bCs/>
          <w:noProof/>
          <w:sz w:val="22"/>
          <w:szCs w:val="22"/>
          <w:lang w:val="pt-BR"/>
        </w:rPr>
        <w:t xml:space="preserve"> de </w:t>
      </w:r>
      <w:r w:rsidR="0099311F" w:rsidRPr="00154AA7">
        <w:rPr>
          <w:rFonts w:ascii="Arial" w:hAnsi="Arial" w:cs="Arial"/>
          <w:b/>
          <w:noProof/>
          <w:sz w:val="22"/>
          <w:szCs w:val="22"/>
          <w:lang w:val="pt-BR"/>
        </w:rPr>
        <w:t>-</w:t>
      </w:r>
      <w:r w:rsidR="00A75B4B" w:rsidRPr="00154AA7">
        <w:rPr>
          <w:rFonts w:ascii="Arial" w:hAnsi="Arial" w:cs="Arial"/>
          <w:b/>
          <w:noProof/>
          <w:sz w:val="22"/>
          <w:szCs w:val="22"/>
          <w:lang w:val="pt-BR"/>
        </w:rPr>
        <w:t>31</w:t>
      </w:r>
      <w:r w:rsidR="005A67CB" w:rsidRPr="00154AA7">
        <w:rPr>
          <w:rFonts w:ascii="Arial" w:hAnsi="Arial" w:cs="Arial"/>
          <w:b/>
          <w:noProof/>
          <w:sz w:val="22"/>
          <w:szCs w:val="22"/>
          <w:lang w:val="pt-BR"/>
        </w:rPr>
        <w:t>%</w:t>
      </w:r>
      <w:r w:rsidRPr="00154AA7">
        <w:rPr>
          <w:rFonts w:ascii="Arial" w:hAnsi="Arial" w:cs="Arial"/>
          <w:b/>
          <w:noProof/>
          <w:sz w:val="22"/>
          <w:szCs w:val="22"/>
          <w:lang w:val="pt-BR"/>
        </w:rPr>
        <w:t xml:space="preserve">, </w:t>
      </w:r>
      <w:r w:rsidRPr="00154AA7">
        <w:rPr>
          <w:rFonts w:ascii="Arial" w:hAnsi="Arial" w:cs="Arial"/>
          <w:bCs/>
          <w:noProof/>
          <w:sz w:val="22"/>
          <w:szCs w:val="22"/>
          <w:lang w:val="pt-BR"/>
        </w:rPr>
        <w:t xml:space="preserve">realizând o cotă de piață de </w:t>
      </w:r>
      <w:r w:rsidR="005A0909" w:rsidRPr="00154AA7">
        <w:rPr>
          <w:rFonts w:ascii="Arial" w:hAnsi="Arial" w:cs="Arial"/>
          <w:b/>
          <w:noProof/>
          <w:sz w:val="22"/>
          <w:szCs w:val="22"/>
          <w:lang w:val="pt-BR"/>
        </w:rPr>
        <w:t>6</w:t>
      </w:r>
      <w:r w:rsidR="00A75B4B" w:rsidRPr="00154AA7">
        <w:rPr>
          <w:rFonts w:ascii="Arial" w:hAnsi="Arial" w:cs="Arial"/>
          <w:b/>
          <w:noProof/>
          <w:sz w:val="22"/>
          <w:szCs w:val="22"/>
          <w:lang w:val="pt-BR"/>
        </w:rPr>
        <w:t>5</w:t>
      </w:r>
      <w:r w:rsidR="005A67CB" w:rsidRPr="00154AA7">
        <w:rPr>
          <w:rFonts w:ascii="Arial" w:hAnsi="Arial" w:cs="Arial"/>
          <w:b/>
          <w:noProof/>
          <w:sz w:val="22"/>
          <w:szCs w:val="22"/>
          <w:lang w:val="pt-BR"/>
        </w:rPr>
        <w:t>%</w:t>
      </w:r>
      <w:r w:rsidR="004725CE" w:rsidRPr="00154AA7">
        <w:rPr>
          <w:rFonts w:ascii="Arial" w:hAnsi="Arial" w:cs="Arial"/>
          <w:b/>
          <w:noProof/>
          <w:sz w:val="22"/>
          <w:szCs w:val="22"/>
          <w:lang w:val="pt-BR"/>
        </w:rPr>
        <w:t>,</w:t>
      </w:r>
      <w:r w:rsidR="00A7729F" w:rsidRPr="00154AA7">
        <w:rPr>
          <w:rFonts w:ascii="Arial" w:hAnsi="Arial" w:cs="Arial"/>
          <w:bCs/>
          <w:noProof/>
          <w:sz w:val="22"/>
          <w:szCs w:val="22"/>
          <w:lang w:val="pt-BR"/>
        </w:rPr>
        <w:t xml:space="preserve"> din care</w:t>
      </w:r>
      <w:r w:rsidR="002C1D1E" w:rsidRPr="00154AA7">
        <w:rPr>
          <w:rFonts w:ascii="Arial" w:hAnsi="Arial" w:cs="Arial"/>
          <w:bCs/>
          <w:noProof/>
          <w:sz w:val="22"/>
          <w:szCs w:val="22"/>
          <w:lang w:val="pt-BR"/>
        </w:rPr>
        <w:t>:</w:t>
      </w:r>
    </w:p>
    <w:p w14:paraId="6F669821" w14:textId="0492864F" w:rsidR="006C5950" w:rsidRPr="00154AA7" w:rsidRDefault="006C5950" w:rsidP="00A22B36">
      <w:pPr>
        <w:numPr>
          <w:ilvl w:val="0"/>
          <w:numId w:val="4"/>
        </w:numPr>
        <w:autoSpaceDE w:val="0"/>
        <w:autoSpaceDN w:val="0"/>
        <w:adjustRightInd w:val="0"/>
        <w:contextualSpacing/>
        <w:jc w:val="both"/>
        <w:rPr>
          <w:rFonts w:ascii="Arial" w:hAnsi="Arial" w:cs="Arial"/>
          <w:bCs/>
          <w:noProof/>
          <w:sz w:val="22"/>
          <w:szCs w:val="22"/>
          <w:lang w:val="pt-BR"/>
        </w:rPr>
      </w:pPr>
      <w:r w:rsidRPr="00154AA7">
        <w:rPr>
          <w:rFonts w:ascii="Arial" w:hAnsi="Arial" w:cs="Arial"/>
          <w:bCs/>
          <w:noProof/>
          <w:sz w:val="22"/>
          <w:szCs w:val="22"/>
          <w:lang w:val="pt-BR"/>
        </w:rPr>
        <w:t xml:space="preserve">Autoturismele </w:t>
      </w:r>
      <w:r w:rsidRPr="00154AA7">
        <w:rPr>
          <w:rFonts w:ascii="Arial" w:hAnsi="Arial" w:cs="Arial"/>
          <w:b/>
          <w:noProof/>
          <w:sz w:val="22"/>
          <w:szCs w:val="22"/>
          <w:lang w:val="pt-BR"/>
        </w:rPr>
        <w:t>m</w:t>
      </w:r>
      <w:r w:rsidR="009516DE" w:rsidRPr="00154AA7">
        <w:rPr>
          <w:rFonts w:ascii="Arial" w:hAnsi="Arial" w:cs="Arial"/>
          <w:b/>
          <w:noProof/>
          <w:sz w:val="22"/>
          <w:szCs w:val="22"/>
          <w:lang w:val="pt-BR"/>
        </w:rPr>
        <w:t>ild</w:t>
      </w:r>
      <w:r w:rsidRPr="00154AA7">
        <w:rPr>
          <w:rFonts w:ascii="Arial" w:hAnsi="Arial" w:cs="Arial"/>
          <w:b/>
          <w:noProof/>
          <w:sz w:val="22"/>
          <w:szCs w:val="22"/>
          <w:lang w:val="pt-BR"/>
        </w:rPr>
        <w:t>-</w:t>
      </w:r>
      <w:r w:rsidR="009516DE" w:rsidRPr="00154AA7">
        <w:rPr>
          <w:rFonts w:ascii="Arial" w:hAnsi="Arial" w:cs="Arial"/>
          <w:b/>
          <w:noProof/>
          <w:sz w:val="22"/>
          <w:szCs w:val="22"/>
          <w:lang w:val="pt-BR"/>
        </w:rPr>
        <w:t>h</w:t>
      </w:r>
      <w:r w:rsidR="0020382C" w:rsidRPr="00154AA7">
        <w:rPr>
          <w:rFonts w:ascii="Arial" w:hAnsi="Arial" w:cs="Arial"/>
          <w:b/>
          <w:noProof/>
          <w:sz w:val="22"/>
          <w:szCs w:val="22"/>
          <w:lang w:val="pt-BR"/>
        </w:rPr>
        <w:t>y</w:t>
      </w:r>
      <w:r w:rsidR="009516DE" w:rsidRPr="00154AA7">
        <w:rPr>
          <w:rFonts w:ascii="Arial" w:hAnsi="Arial" w:cs="Arial"/>
          <w:b/>
          <w:noProof/>
          <w:sz w:val="22"/>
          <w:szCs w:val="22"/>
          <w:lang w:val="pt-BR"/>
        </w:rPr>
        <w:t xml:space="preserve">brid </w:t>
      </w:r>
      <w:r w:rsidRPr="00154AA7">
        <w:rPr>
          <w:rFonts w:ascii="Arial" w:hAnsi="Arial" w:cs="Arial"/>
          <w:b/>
          <w:noProof/>
          <w:sz w:val="22"/>
          <w:szCs w:val="22"/>
          <w:lang w:val="pt-BR"/>
        </w:rPr>
        <w:t>(MHEV)</w:t>
      </w:r>
      <w:r w:rsidRPr="00154AA7">
        <w:rPr>
          <w:rFonts w:ascii="Arial" w:hAnsi="Arial" w:cs="Arial"/>
          <w:bCs/>
          <w:noProof/>
          <w:sz w:val="22"/>
          <w:szCs w:val="22"/>
          <w:lang w:val="pt-BR"/>
        </w:rPr>
        <w:t xml:space="preserve"> înregistrează o </w:t>
      </w:r>
      <w:r w:rsidR="002A028E" w:rsidRPr="00154AA7">
        <w:rPr>
          <w:rFonts w:ascii="Arial" w:hAnsi="Arial" w:cs="Arial"/>
          <w:bCs/>
          <w:noProof/>
          <w:sz w:val="22"/>
          <w:szCs w:val="22"/>
          <w:lang w:val="pt-BR"/>
        </w:rPr>
        <w:t>scădere</w:t>
      </w:r>
      <w:r w:rsidRPr="00154AA7">
        <w:rPr>
          <w:rFonts w:ascii="Arial" w:hAnsi="Arial" w:cs="Arial"/>
          <w:bCs/>
          <w:noProof/>
          <w:sz w:val="22"/>
          <w:szCs w:val="22"/>
          <w:lang w:val="pt-BR"/>
        </w:rPr>
        <w:t xml:space="preserve"> de </w:t>
      </w:r>
      <w:r w:rsidR="002A028E" w:rsidRPr="00154AA7">
        <w:rPr>
          <w:rFonts w:ascii="Arial" w:hAnsi="Arial" w:cs="Arial"/>
          <w:b/>
          <w:noProof/>
          <w:sz w:val="22"/>
          <w:szCs w:val="22"/>
          <w:lang w:val="pt-BR"/>
        </w:rPr>
        <w:t>-</w:t>
      </w:r>
      <w:r w:rsidR="00A75B4B" w:rsidRPr="00154AA7">
        <w:rPr>
          <w:rFonts w:ascii="Arial" w:hAnsi="Arial" w:cs="Arial"/>
          <w:b/>
          <w:noProof/>
          <w:sz w:val="22"/>
          <w:szCs w:val="22"/>
          <w:lang w:val="pt-BR"/>
        </w:rPr>
        <w:t>4</w:t>
      </w:r>
      <w:r w:rsidR="000573BC" w:rsidRPr="00154AA7">
        <w:rPr>
          <w:rFonts w:ascii="Arial" w:hAnsi="Arial" w:cs="Arial"/>
          <w:b/>
          <w:noProof/>
          <w:sz w:val="22"/>
          <w:szCs w:val="22"/>
          <w:lang w:val="pt-BR"/>
        </w:rPr>
        <w:t>3</w:t>
      </w:r>
      <w:r w:rsidRPr="00154AA7">
        <w:rPr>
          <w:rFonts w:ascii="Arial" w:hAnsi="Arial" w:cs="Arial"/>
          <w:b/>
          <w:noProof/>
          <w:sz w:val="22"/>
          <w:szCs w:val="22"/>
          <w:lang w:val="pt-BR"/>
        </w:rPr>
        <w:t>%,</w:t>
      </w:r>
      <w:r w:rsidRPr="00154AA7">
        <w:rPr>
          <w:rFonts w:ascii="Arial" w:hAnsi="Arial" w:cs="Arial"/>
          <w:bCs/>
          <w:noProof/>
          <w:sz w:val="22"/>
          <w:szCs w:val="22"/>
          <w:lang w:val="pt-BR"/>
        </w:rPr>
        <w:t xml:space="preserve"> cu o cotă de piață de </w:t>
      </w:r>
      <w:r w:rsidR="00A75B4B" w:rsidRPr="00154AA7">
        <w:rPr>
          <w:rFonts w:ascii="Arial" w:hAnsi="Arial" w:cs="Arial"/>
          <w:bCs/>
          <w:noProof/>
          <w:sz w:val="22"/>
          <w:szCs w:val="22"/>
          <w:lang w:val="pt-BR"/>
        </w:rPr>
        <w:t>21,5</w:t>
      </w:r>
      <w:r w:rsidRPr="00154AA7">
        <w:rPr>
          <w:rFonts w:ascii="Arial" w:hAnsi="Arial" w:cs="Arial"/>
          <w:bCs/>
          <w:noProof/>
          <w:sz w:val="22"/>
          <w:szCs w:val="22"/>
          <w:lang w:val="pt-BR"/>
        </w:rPr>
        <w:t>%;</w:t>
      </w:r>
    </w:p>
    <w:p w14:paraId="57DD2AF2" w14:textId="6B31363F" w:rsidR="006C5950" w:rsidRPr="00154AA7" w:rsidRDefault="006C5950" w:rsidP="00A22B36">
      <w:pPr>
        <w:numPr>
          <w:ilvl w:val="0"/>
          <w:numId w:val="4"/>
        </w:numPr>
        <w:autoSpaceDE w:val="0"/>
        <w:autoSpaceDN w:val="0"/>
        <w:adjustRightInd w:val="0"/>
        <w:contextualSpacing/>
        <w:jc w:val="both"/>
        <w:rPr>
          <w:rFonts w:ascii="Arial" w:hAnsi="Arial" w:cs="Arial"/>
          <w:bCs/>
          <w:noProof/>
          <w:sz w:val="22"/>
          <w:szCs w:val="22"/>
          <w:lang w:val="pt-BR"/>
        </w:rPr>
      </w:pPr>
      <w:r w:rsidRPr="00154AA7">
        <w:rPr>
          <w:rFonts w:ascii="Arial" w:hAnsi="Arial" w:cs="Arial"/>
          <w:bCs/>
          <w:noProof/>
          <w:sz w:val="22"/>
          <w:szCs w:val="22"/>
          <w:lang w:val="pt-BR"/>
        </w:rPr>
        <w:t xml:space="preserve">Autoturismele </w:t>
      </w:r>
      <w:r w:rsidRPr="00154AA7">
        <w:rPr>
          <w:rFonts w:ascii="Arial" w:hAnsi="Arial" w:cs="Arial"/>
          <w:b/>
          <w:noProof/>
          <w:sz w:val="22"/>
          <w:szCs w:val="22"/>
          <w:lang w:val="pt-BR"/>
        </w:rPr>
        <w:t>full-h</w:t>
      </w:r>
      <w:r w:rsidR="0020382C" w:rsidRPr="00154AA7">
        <w:rPr>
          <w:rFonts w:ascii="Arial" w:hAnsi="Arial" w:cs="Arial"/>
          <w:b/>
          <w:noProof/>
          <w:sz w:val="22"/>
          <w:szCs w:val="22"/>
          <w:lang w:val="pt-BR"/>
        </w:rPr>
        <w:t>y</w:t>
      </w:r>
      <w:r w:rsidRPr="00154AA7">
        <w:rPr>
          <w:rFonts w:ascii="Arial" w:hAnsi="Arial" w:cs="Arial"/>
          <w:b/>
          <w:noProof/>
          <w:sz w:val="22"/>
          <w:szCs w:val="22"/>
          <w:lang w:val="pt-BR"/>
        </w:rPr>
        <w:t>brid (FHEV)</w:t>
      </w:r>
      <w:r w:rsidRPr="00154AA7">
        <w:rPr>
          <w:rFonts w:ascii="Arial" w:hAnsi="Arial" w:cs="Arial"/>
          <w:bCs/>
          <w:noProof/>
          <w:sz w:val="22"/>
          <w:szCs w:val="22"/>
          <w:lang w:val="pt-BR"/>
        </w:rPr>
        <w:t xml:space="preserve"> înregistrează o </w:t>
      </w:r>
      <w:r w:rsidR="002A028E" w:rsidRPr="00154AA7">
        <w:rPr>
          <w:rFonts w:ascii="Arial" w:hAnsi="Arial" w:cs="Arial"/>
          <w:bCs/>
          <w:noProof/>
          <w:sz w:val="22"/>
          <w:szCs w:val="22"/>
          <w:lang w:val="pt-BR"/>
        </w:rPr>
        <w:t>scădere</w:t>
      </w:r>
      <w:r w:rsidRPr="00154AA7">
        <w:rPr>
          <w:rFonts w:ascii="Arial" w:hAnsi="Arial" w:cs="Arial"/>
          <w:bCs/>
          <w:noProof/>
          <w:sz w:val="22"/>
          <w:szCs w:val="22"/>
          <w:lang w:val="pt-BR"/>
        </w:rPr>
        <w:t xml:space="preserve"> de </w:t>
      </w:r>
      <w:r w:rsidR="002A028E" w:rsidRPr="00154AA7">
        <w:rPr>
          <w:rFonts w:ascii="Arial" w:hAnsi="Arial" w:cs="Arial"/>
          <w:b/>
          <w:noProof/>
          <w:sz w:val="22"/>
          <w:szCs w:val="22"/>
          <w:lang w:val="pt-BR"/>
        </w:rPr>
        <w:t>-4</w:t>
      </w:r>
      <w:r w:rsidR="00A75B4B" w:rsidRPr="00154AA7">
        <w:rPr>
          <w:rFonts w:ascii="Arial" w:hAnsi="Arial" w:cs="Arial"/>
          <w:b/>
          <w:noProof/>
          <w:sz w:val="22"/>
          <w:szCs w:val="22"/>
          <w:lang w:val="pt-BR"/>
        </w:rPr>
        <w:t>3</w:t>
      </w:r>
      <w:r w:rsidRPr="00154AA7">
        <w:rPr>
          <w:rFonts w:ascii="Arial" w:hAnsi="Arial" w:cs="Arial"/>
          <w:b/>
          <w:noProof/>
          <w:sz w:val="22"/>
          <w:szCs w:val="22"/>
          <w:lang w:val="pt-BR"/>
        </w:rPr>
        <w:t xml:space="preserve">%, </w:t>
      </w:r>
      <w:r w:rsidRPr="00154AA7">
        <w:rPr>
          <w:rFonts w:ascii="Arial" w:hAnsi="Arial" w:cs="Arial"/>
          <w:bCs/>
          <w:noProof/>
          <w:sz w:val="22"/>
          <w:szCs w:val="22"/>
          <w:lang w:val="pt-BR"/>
        </w:rPr>
        <w:t xml:space="preserve">cu o cotă de piață de </w:t>
      </w:r>
      <w:r w:rsidR="003D3A96" w:rsidRPr="00154AA7">
        <w:rPr>
          <w:rFonts w:ascii="Arial" w:hAnsi="Arial" w:cs="Arial"/>
          <w:bCs/>
          <w:noProof/>
          <w:sz w:val="22"/>
          <w:szCs w:val="22"/>
          <w:lang w:val="pt-BR"/>
        </w:rPr>
        <w:t>21%;</w:t>
      </w:r>
    </w:p>
    <w:p w14:paraId="62F1F5C6" w14:textId="30C98837" w:rsidR="000436C6" w:rsidRPr="00154AA7" w:rsidRDefault="0065735F" w:rsidP="00A22B36">
      <w:pPr>
        <w:numPr>
          <w:ilvl w:val="0"/>
          <w:numId w:val="4"/>
        </w:numPr>
        <w:autoSpaceDE w:val="0"/>
        <w:autoSpaceDN w:val="0"/>
        <w:adjustRightInd w:val="0"/>
        <w:contextualSpacing/>
        <w:jc w:val="both"/>
        <w:rPr>
          <w:rFonts w:ascii="Arial" w:hAnsi="Arial" w:cs="Arial"/>
          <w:bCs/>
          <w:noProof/>
          <w:sz w:val="22"/>
          <w:szCs w:val="22"/>
          <w:lang w:val="pt-BR"/>
        </w:rPr>
      </w:pPr>
      <w:r w:rsidRPr="00154AA7">
        <w:rPr>
          <w:rFonts w:ascii="Arial" w:hAnsi="Arial" w:cs="Arial"/>
          <w:bCs/>
          <w:noProof/>
          <w:sz w:val="22"/>
          <w:szCs w:val="22"/>
          <w:lang w:val="pt-BR"/>
        </w:rPr>
        <w:t>A</w:t>
      </w:r>
      <w:r w:rsidR="000436C6" w:rsidRPr="00154AA7">
        <w:rPr>
          <w:rFonts w:ascii="Arial" w:hAnsi="Arial" w:cs="Arial"/>
          <w:bCs/>
          <w:noProof/>
          <w:sz w:val="22"/>
          <w:szCs w:val="22"/>
          <w:lang w:val="pt-BR"/>
        </w:rPr>
        <w:t>utoturismele</w:t>
      </w:r>
      <w:r w:rsidR="000436C6" w:rsidRPr="00154AA7">
        <w:rPr>
          <w:rFonts w:ascii="Arial" w:hAnsi="Arial" w:cs="Arial"/>
          <w:b/>
          <w:noProof/>
          <w:sz w:val="22"/>
          <w:szCs w:val="22"/>
          <w:lang w:val="pt-BR"/>
        </w:rPr>
        <w:t xml:space="preserve"> plug-in h</w:t>
      </w:r>
      <w:r w:rsidR="0020382C" w:rsidRPr="00154AA7">
        <w:rPr>
          <w:rFonts w:ascii="Arial" w:hAnsi="Arial" w:cs="Arial"/>
          <w:b/>
          <w:noProof/>
          <w:sz w:val="22"/>
          <w:szCs w:val="22"/>
          <w:lang w:val="pt-BR"/>
        </w:rPr>
        <w:t>y</w:t>
      </w:r>
      <w:r w:rsidR="000436C6" w:rsidRPr="00154AA7">
        <w:rPr>
          <w:rFonts w:ascii="Arial" w:hAnsi="Arial" w:cs="Arial"/>
          <w:b/>
          <w:noProof/>
          <w:sz w:val="22"/>
          <w:szCs w:val="22"/>
          <w:lang w:val="pt-BR"/>
        </w:rPr>
        <w:t xml:space="preserve">brid (PHEV) </w:t>
      </w:r>
      <w:r w:rsidR="000436C6" w:rsidRPr="00154AA7">
        <w:rPr>
          <w:rFonts w:ascii="Arial" w:hAnsi="Arial" w:cs="Arial"/>
          <w:bCs/>
          <w:noProof/>
          <w:sz w:val="22"/>
          <w:szCs w:val="22"/>
          <w:lang w:val="pt-BR"/>
        </w:rPr>
        <w:t xml:space="preserve">au o </w:t>
      </w:r>
      <w:r w:rsidR="00A75B4B" w:rsidRPr="00154AA7">
        <w:rPr>
          <w:rFonts w:ascii="Arial" w:hAnsi="Arial" w:cs="Arial"/>
          <w:bCs/>
          <w:noProof/>
          <w:sz w:val="22"/>
          <w:szCs w:val="22"/>
          <w:lang w:val="pt-BR"/>
        </w:rPr>
        <w:t>creștere</w:t>
      </w:r>
      <w:r w:rsidR="000436C6" w:rsidRPr="00154AA7">
        <w:rPr>
          <w:rFonts w:ascii="Arial" w:hAnsi="Arial" w:cs="Arial"/>
          <w:b/>
          <w:noProof/>
          <w:sz w:val="22"/>
          <w:szCs w:val="22"/>
          <w:lang w:val="pt-BR"/>
        </w:rPr>
        <w:t xml:space="preserve"> </w:t>
      </w:r>
      <w:r w:rsidR="000436C6" w:rsidRPr="00154AA7">
        <w:rPr>
          <w:rFonts w:ascii="Arial" w:hAnsi="Arial" w:cs="Arial"/>
          <w:bCs/>
          <w:noProof/>
          <w:sz w:val="22"/>
          <w:szCs w:val="22"/>
          <w:lang w:val="pt-BR"/>
        </w:rPr>
        <w:t xml:space="preserve">de </w:t>
      </w:r>
      <w:r w:rsidR="004551D8" w:rsidRPr="00154AA7">
        <w:rPr>
          <w:rFonts w:ascii="Arial" w:hAnsi="Arial" w:cs="Arial"/>
          <w:b/>
          <w:noProof/>
          <w:sz w:val="22"/>
          <w:szCs w:val="22"/>
          <w:lang w:val="pt-BR"/>
        </w:rPr>
        <w:t>+</w:t>
      </w:r>
      <w:r w:rsidR="00A75B4B" w:rsidRPr="00154AA7">
        <w:rPr>
          <w:rFonts w:ascii="Arial" w:hAnsi="Arial" w:cs="Arial"/>
          <w:b/>
          <w:noProof/>
          <w:sz w:val="22"/>
          <w:szCs w:val="22"/>
          <w:lang w:val="pt-BR"/>
        </w:rPr>
        <w:t>48,8</w:t>
      </w:r>
      <w:r w:rsidR="000436C6" w:rsidRPr="00154AA7">
        <w:rPr>
          <w:rFonts w:ascii="Arial" w:hAnsi="Arial" w:cs="Arial"/>
          <w:b/>
          <w:noProof/>
          <w:sz w:val="22"/>
          <w:szCs w:val="22"/>
          <w:lang w:val="pt-BR"/>
        </w:rPr>
        <w:t>%,</w:t>
      </w:r>
      <w:r w:rsidR="000436C6" w:rsidRPr="00154AA7">
        <w:rPr>
          <w:rFonts w:ascii="Arial" w:hAnsi="Arial" w:cs="Arial"/>
          <w:bCs/>
          <w:noProof/>
          <w:sz w:val="22"/>
          <w:szCs w:val="22"/>
          <w:lang w:val="pt-BR"/>
        </w:rPr>
        <w:t xml:space="preserve"> cu o cotă de piață de </w:t>
      </w:r>
      <w:r w:rsidR="003D3A96" w:rsidRPr="00154AA7">
        <w:rPr>
          <w:rFonts w:ascii="Arial" w:hAnsi="Arial" w:cs="Arial"/>
          <w:bCs/>
          <w:noProof/>
          <w:sz w:val="22"/>
          <w:szCs w:val="22"/>
          <w:lang w:val="pt-BR"/>
        </w:rPr>
        <w:t>15.5</w:t>
      </w:r>
      <w:r w:rsidR="000436C6" w:rsidRPr="00154AA7">
        <w:rPr>
          <w:rFonts w:ascii="Arial" w:hAnsi="Arial" w:cs="Arial"/>
          <w:bCs/>
          <w:noProof/>
          <w:sz w:val="22"/>
          <w:szCs w:val="22"/>
          <w:lang w:val="pt-BR"/>
        </w:rPr>
        <w:t>%;</w:t>
      </w:r>
    </w:p>
    <w:p w14:paraId="0E0B127F" w14:textId="449A512B" w:rsidR="001D2CD4" w:rsidRPr="006C6E35" w:rsidRDefault="0065735F" w:rsidP="00A22B36">
      <w:pPr>
        <w:numPr>
          <w:ilvl w:val="0"/>
          <w:numId w:val="4"/>
        </w:numPr>
        <w:autoSpaceDE w:val="0"/>
        <w:autoSpaceDN w:val="0"/>
        <w:adjustRightInd w:val="0"/>
        <w:contextualSpacing/>
        <w:jc w:val="both"/>
        <w:rPr>
          <w:rFonts w:ascii="Arial" w:hAnsi="Arial" w:cs="Arial"/>
          <w:bCs/>
          <w:noProof/>
          <w:sz w:val="22"/>
          <w:szCs w:val="22"/>
          <w:lang w:val="pt-BR"/>
        </w:rPr>
      </w:pPr>
      <w:r w:rsidRPr="006C6E35">
        <w:rPr>
          <w:rFonts w:ascii="Arial" w:hAnsi="Arial" w:cs="Arial"/>
          <w:bCs/>
          <w:noProof/>
          <w:sz w:val="22"/>
          <w:szCs w:val="22"/>
          <w:lang w:val="pt-BR"/>
        </w:rPr>
        <w:t>A</w:t>
      </w:r>
      <w:r w:rsidR="00A7729F" w:rsidRPr="006C6E35">
        <w:rPr>
          <w:rFonts w:ascii="Arial" w:hAnsi="Arial" w:cs="Arial"/>
          <w:bCs/>
          <w:noProof/>
          <w:sz w:val="22"/>
          <w:szCs w:val="22"/>
          <w:lang w:val="pt-BR"/>
        </w:rPr>
        <w:t>utoturismele</w:t>
      </w:r>
      <w:r w:rsidR="00A7729F" w:rsidRPr="006C6E35">
        <w:rPr>
          <w:rFonts w:ascii="Arial" w:hAnsi="Arial" w:cs="Arial"/>
          <w:b/>
          <w:noProof/>
          <w:sz w:val="22"/>
          <w:szCs w:val="22"/>
          <w:lang w:val="pt-BR"/>
        </w:rPr>
        <w:t xml:space="preserve"> pur electrice</w:t>
      </w:r>
      <w:r w:rsidR="002C20C3" w:rsidRPr="006C6E35">
        <w:rPr>
          <w:rFonts w:ascii="Arial" w:hAnsi="Arial" w:cs="Arial"/>
          <w:b/>
          <w:noProof/>
          <w:sz w:val="22"/>
          <w:szCs w:val="22"/>
          <w:lang w:val="pt-BR"/>
        </w:rPr>
        <w:t xml:space="preserve"> (BEV)</w:t>
      </w:r>
      <w:r w:rsidR="00A7729F" w:rsidRPr="006C6E35">
        <w:rPr>
          <w:rFonts w:ascii="Arial" w:hAnsi="Arial" w:cs="Arial"/>
          <w:bCs/>
          <w:noProof/>
          <w:sz w:val="22"/>
          <w:szCs w:val="22"/>
          <w:lang w:val="pt-BR"/>
        </w:rPr>
        <w:t xml:space="preserve"> </w:t>
      </w:r>
      <w:r w:rsidR="001E07DE" w:rsidRPr="006C6E35">
        <w:rPr>
          <w:rFonts w:ascii="Arial" w:hAnsi="Arial" w:cs="Arial"/>
          <w:bCs/>
          <w:noProof/>
          <w:sz w:val="22"/>
          <w:szCs w:val="22"/>
          <w:lang w:val="pt-BR"/>
        </w:rPr>
        <w:t>înregistrează</w:t>
      </w:r>
      <w:r w:rsidR="00A7729F" w:rsidRPr="006C6E35">
        <w:rPr>
          <w:rFonts w:ascii="Arial" w:hAnsi="Arial" w:cs="Arial"/>
          <w:bCs/>
          <w:noProof/>
          <w:sz w:val="22"/>
          <w:szCs w:val="22"/>
          <w:lang w:val="pt-BR"/>
        </w:rPr>
        <w:t xml:space="preserve"> o </w:t>
      </w:r>
      <w:r w:rsidR="00A75B4B" w:rsidRPr="006C6E35">
        <w:rPr>
          <w:rFonts w:ascii="Arial" w:hAnsi="Arial" w:cs="Arial"/>
          <w:bCs/>
          <w:noProof/>
          <w:sz w:val="22"/>
          <w:szCs w:val="22"/>
          <w:lang w:val="pt-BR"/>
        </w:rPr>
        <w:t>scădere</w:t>
      </w:r>
      <w:r w:rsidR="00D430F2" w:rsidRPr="006C6E35">
        <w:rPr>
          <w:rFonts w:ascii="Arial" w:hAnsi="Arial" w:cs="Arial"/>
          <w:bCs/>
          <w:noProof/>
          <w:sz w:val="22"/>
          <w:szCs w:val="22"/>
          <w:lang w:val="pt-BR"/>
        </w:rPr>
        <w:t xml:space="preserve"> de </w:t>
      </w:r>
      <w:r w:rsidR="00A75B4B" w:rsidRPr="006C6E35">
        <w:rPr>
          <w:rFonts w:ascii="Arial" w:hAnsi="Arial" w:cs="Arial"/>
          <w:b/>
          <w:noProof/>
          <w:sz w:val="22"/>
          <w:szCs w:val="22"/>
          <w:lang w:val="pt-BR"/>
        </w:rPr>
        <w:t>-29,7</w:t>
      </w:r>
      <w:r w:rsidR="00D430F2" w:rsidRPr="006C6E35">
        <w:rPr>
          <w:rFonts w:ascii="Arial" w:hAnsi="Arial" w:cs="Arial"/>
          <w:b/>
          <w:noProof/>
          <w:sz w:val="22"/>
          <w:szCs w:val="22"/>
          <w:lang w:val="pt-BR"/>
        </w:rPr>
        <w:t>%</w:t>
      </w:r>
      <w:r w:rsidR="00295C4D" w:rsidRPr="006C6E35">
        <w:rPr>
          <w:rFonts w:ascii="Arial" w:hAnsi="Arial" w:cs="Arial"/>
          <w:b/>
          <w:noProof/>
          <w:sz w:val="22"/>
          <w:szCs w:val="22"/>
          <w:lang w:val="pt-BR"/>
        </w:rPr>
        <w:t>,</w:t>
      </w:r>
      <w:r w:rsidR="00A7729F" w:rsidRPr="006C6E35">
        <w:rPr>
          <w:rFonts w:ascii="Arial" w:hAnsi="Arial" w:cs="Arial"/>
          <w:b/>
          <w:noProof/>
          <w:sz w:val="22"/>
          <w:szCs w:val="22"/>
          <w:lang w:val="pt-BR"/>
        </w:rPr>
        <w:t xml:space="preserve"> </w:t>
      </w:r>
      <w:r w:rsidR="000555F9" w:rsidRPr="006C6E35">
        <w:rPr>
          <w:rFonts w:ascii="Arial" w:hAnsi="Arial" w:cs="Arial"/>
          <w:bCs/>
          <w:noProof/>
          <w:sz w:val="22"/>
          <w:szCs w:val="22"/>
          <w:lang w:val="pt-BR"/>
        </w:rPr>
        <w:t>cu</w:t>
      </w:r>
      <w:r w:rsidR="00A7729F" w:rsidRPr="006C6E35">
        <w:rPr>
          <w:rFonts w:ascii="Arial" w:hAnsi="Arial" w:cs="Arial"/>
          <w:bCs/>
          <w:noProof/>
          <w:sz w:val="22"/>
          <w:szCs w:val="22"/>
          <w:lang w:val="pt-BR"/>
        </w:rPr>
        <w:t xml:space="preserve"> o cot</w:t>
      </w:r>
      <w:r w:rsidR="00442455" w:rsidRPr="006C6E35">
        <w:rPr>
          <w:rFonts w:ascii="Arial" w:hAnsi="Arial" w:cs="Arial"/>
          <w:bCs/>
          <w:noProof/>
          <w:sz w:val="22"/>
          <w:szCs w:val="22"/>
          <w:lang w:val="pt-BR"/>
        </w:rPr>
        <w:t>ă</w:t>
      </w:r>
      <w:r w:rsidR="00A7729F" w:rsidRPr="006C6E35">
        <w:rPr>
          <w:rFonts w:ascii="Arial" w:hAnsi="Arial" w:cs="Arial"/>
          <w:bCs/>
          <w:noProof/>
          <w:sz w:val="22"/>
          <w:szCs w:val="22"/>
          <w:lang w:val="pt-BR"/>
        </w:rPr>
        <w:t xml:space="preserve"> de </w:t>
      </w:r>
      <w:r w:rsidR="001E07DE" w:rsidRPr="006C6E35">
        <w:rPr>
          <w:rFonts w:ascii="Arial" w:hAnsi="Arial" w:cs="Arial"/>
          <w:bCs/>
          <w:noProof/>
          <w:sz w:val="22"/>
          <w:szCs w:val="22"/>
          <w:lang w:val="pt-BR"/>
        </w:rPr>
        <w:t>piață</w:t>
      </w:r>
      <w:r w:rsidR="00A7729F" w:rsidRPr="006C6E35">
        <w:rPr>
          <w:rFonts w:ascii="Arial" w:hAnsi="Arial" w:cs="Arial"/>
          <w:bCs/>
          <w:noProof/>
          <w:sz w:val="22"/>
          <w:szCs w:val="22"/>
          <w:lang w:val="pt-BR"/>
        </w:rPr>
        <w:t xml:space="preserve"> de </w:t>
      </w:r>
      <w:r w:rsidR="002A028E" w:rsidRPr="006C6E35">
        <w:rPr>
          <w:rFonts w:ascii="Arial" w:hAnsi="Arial" w:cs="Arial"/>
          <w:bCs/>
          <w:noProof/>
          <w:sz w:val="22"/>
          <w:szCs w:val="22"/>
          <w:lang w:val="pt-BR"/>
        </w:rPr>
        <w:t>7</w:t>
      </w:r>
      <w:r w:rsidR="005A67CB" w:rsidRPr="006C6E35">
        <w:rPr>
          <w:rFonts w:ascii="Arial" w:hAnsi="Arial" w:cs="Arial"/>
          <w:bCs/>
          <w:noProof/>
          <w:sz w:val="22"/>
          <w:szCs w:val="22"/>
          <w:lang w:val="pt-BR"/>
        </w:rPr>
        <w:t>%</w:t>
      </w:r>
      <w:r w:rsidR="00CE7EF4" w:rsidRPr="006C6E35">
        <w:rPr>
          <w:rFonts w:ascii="Arial" w:hAnsi="Arial" w:cs="Arial"/>
          <w:bCs/>
          <w:noProof/>
          <w:sz w:val="22"/>
          <w:szCs w:val="22"/>
          <w:lang w:val="pt-BR"/>
        </w:rPr>
        <w:t>;</w:t>
      </w:r>
    </w:p>
    <w:p w14:paraId="2A78F4FB" w14:textId="77777777" w:rsidR="00644270" w:rsidRPr="006C6E35" w:rsidRDefault="00644270" w:rsidP="00A22B36">
      <w:pPr>
        <w:autoSpaceDE w:val="0"/>
        <w:autoSpaceDN w:val="0"/>
        <w:adjustRightInd w:val="0"/>
        <w:ind w:left="1440"/>
        <w:contextualSpacing/>
        <w:jc w:val="both"/>
        <w:rPr>
          <w:rFonts w:ascii="Arial" w:hAnsi="Arial" w:cs="Arial"/>
          <w:bCs/>
          <w:noProof/>
          <w:sz w:val="22"/>
          <w:szCs w:val="22"/>
          <w:lang w:val="pt-BR"/>
        </w:rPr>
      </w:pPr>
    </w:p>
    <w:bookmarkEnd w:id="0"/>
    <w:bookmarkEnd w:id="1"/>
    <w:p w14:paraId="77A3E049" w14:textId="0BD5FD6F" w:rsidR="00653ABD" w:rsidRPr="00E97B05" w:rsidRDefault="007E74F2" w:rsidP="00A22B36">
      <w:pPr>
        <w:pStyle w:val="ListParagraph"/>
        <w:numPr>
          <w:ilvl w:val="0"/>
          <w:numId w:val="5"/>
        </w:numPr>
        <w:autoSpaceDE w:val="0"/>
        <w:autoSpaceDN w:val="0"/>
        <w:adjustRightInd w:val="0"/>
        <w:jc w:val="both"/>
        <w:rPr>
          <w:rFonts w:ascii="Arial" w:hAnsi="Arial" w:cs="Arial"/>
          <w:bCs/>
          <w:noProof/>
          <w:lang w:val="en-US"/>
        </w:rPr>
      </w:pPr>
      <w:r w:rsidRPr="00E97B05">
        <w:rPr>
          <w:rFonts w:ascii="Arial" w:hAnsi="Arial" w:cs="Arial"/>
          <w:bCs/>
          <w:noProof/>
          <w:lang w:val="en-US"/>
        </w:rPr>
        <w:t xml:space="preserve">Vehiculele comerciale ușoare plus minibus sunt în </w:t>
      </w:r>
      <w:r w:rsidR="00A22B36" w:rsidRPr="00E97B05">
        <w:rPr>
          <w:rFonts w:ascii="Arial" w:hAnsi="Arial" w:cs="Arial"/>
          <w:bCs/>
          <w:noProof/>
          <w:lang w:val="en-US"/>
        </w:rPr>
        <w:t>creștere</w:t>
      </w:r>
      <w:r w:rsidRPr="00E97B05">
        <w:rPr>
          <w:rFonts w:ascii="Arial" w:hAnsi="Arial" w:cs="Arial"/>
          <w:bCs/>
          <w:noProof/>
          <w:lang w:val="en-US"/>
        </w:rPr>
        <w:t xml:space="preserve"> </w:t>
      </w:r>
      <w:r w:rsidR="009C7F77" w:rsidRPr="00E97B05">
        <w:rPr>
          <w:rFonts w:ascii="Arial" w:hAnsi="Arial" w:cs="Arial"/>
          <w:bCs/>
          <w:noProof/>
          <w:lang w:val="en-US"/>
        </w:rPr>
        <w:t xml:space="preserve">cu </w:t>
      </w:r>
      <w:r w:rsidR="00A22B36" w:rsidRPr="00E97B05">
        <w:rPr>
          <w:rFonts w:ascii="Arial" w:hAnsi="Arial" w:cs="Arial"/>
          <w:b/>
          <w:noProof/>
          <w:lang w:val="en-US"/>
        </w:rPr>
        <w:t>5</w:t>
      </w:r>
      <w:r w:rsidRPr="00E97B05">
        <w:rPr>
          <w:rFonts w:ascii="Arial" w:hAnsi="Arial" w:cs="Arial"/>
          <w:b/>
          <w:noProof/>
          <w:lang w:val="en-US"/>
        </w:rPr>
        <w:t xml:space="preserve">%, </w:t>
      </w:r>
      <w:r w:rsidRPr="00E97B05">
        <w:rPr>
          <w:rFonts w:ascii="Arial" w:hAnsi="Arial" w:cs="Arial"/>
          <w:bCs/>
          <w:noProof/>
          <w:lang w:val="en-US"/>
        </w:rPr>
        <w:t xml:space="preserve">iar cele grele plus bus în </w:t>
      </w:r>
      <w:r w:rsidR="00E22890" w:rsidRPr="00E97B05">
        <w:rPr>
          <w:rFonts w:ascii="Arial" w:hAnsi="Arial" w:cs="Arial"/>
          <w:bCs/>
          <w:noProof/>
          <w:lang w:val="en-US"/>
        </w:rPr>
        <w:t>creștere</w:t>
      </w:r>
      <w:r w:rsidRPr="00E97B05">
        <w:rPr>
          <w:rFonts w:ascii="Arial" w:hAnsi="Arial" w:cs="Arial"/>
          <w:bCs/>
          <w:noProof/>
          <w:lang w:val="en-US"/>
        </w:rPr>
        <w:t xml:space="preserve"> </w:t>
      </w:r>
      <w:r w:rsidR="00E22890" w:rsidRPr="00E97B05">
        <w:rPr>
          <w:rFonts w:ascii="Arial" w:hAnsi="Arial" w:cs="Arial"/>
          <w:bCs/>
          <w:noProof/>
          <w:lang w:val="en-US"/>
        </w:rPr>
        <w:t xml:space="preserve">cu </w:t>
      </w:r>
      <w:r w:rsidR="00554FE9" w:rsidRPr="00E97B05">
        <w:rPr>
          <w:rFonts w:ascii="Arial" w:hAnsi="Arial" w:cs="Arial"/>
          <w:b/>
          <w:noProof/>
          <w:lang w:val="en-US"/>
        </w:rPr>
        <w:t>+</w:t>
      </w:r>
      <w:r w:rsidR="00A22B36" w:rsidRPr="00E97B05">
        <w:rPr>
          <w:rFonts w:ascii="Arial" w:hAnsi="Arial" w:cs="Arial"/>
          <w:b/>
          <w:noProof/>
          <w:lang w:val="en-US"/>
        </w:rPr>
        <w:t>17%.</w:t>
      </w:r>
    </w:p>
    <w:p w14:paraId="696FDD19" w14:textId="77777777" w:rsidR="006545F2" w:rsidRPr="00E97B05" w:rsidRDefault="006545F2" w:rsidP="006545F2">
      <w:pPr>
        <w:pStyle w:val="ListParagraph"/>
        <w:autoSpaceDE w:val="0"/>
        <w:autoSpaceDN w:val="0"/>
        <w:adjustRightInd w:val="0"/>
        <w:ind w:left="360"/>
        <w:rPr>
          <w:rFonts w:ascii="Arial" w:hAnsi="Arial" w:cs="Arial"/>
          <w:b/>
          <w:noProof/>
          <w:lang w:val="en-US"/>
        </w:rPr>
      </w:pPr>
    </w:p>
    <w:tbl>
      <w:tblPr>
        <w:tblStyle w:val="TableGrid"/>
        <w:tblW w:w="0" w:type="auto"/>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09"/>
        <w:gridCol w:w="222"/>
      </w:tblGrid>
      <w:tr w:rsidR="006545F2" w:rsidRPr="00E97B05" w14:paraId="02E492AF" w14:textId="77777777" w:rsidTr="00240FE1">
        <w:tc>
          <w:tcPr>
            <w:tcW w:w="6035" w:type="dxa"/>
          </w:tcPr>
          <w:p w14:paraId="471EDF76" w14:textId="1EE7D0BE" w:rsidR="006545F2" w:rsidRPr="00E97B05" w:rsidRDefault="006545F2" w:rsidP="005935E5">
            <w:pPr>
              <w:pStyle w:val="ListParagraph"/>
              <w:autoSpaceDE w:val="0"/>
              <w:autoSpaceDN w:val="0"/>
              <w:adjustRightInd w:val="0"/>
              <w:jc w:val="center"/>
              <w:rPr>
                <w:rFonts w:ascii="Arial" w:hAnsi="Arial" w:cs="Arial"/>
                <w:bCs/>
                <w:noProof/>
              </w:rPr>
            </w:pPr>
            <w:r w:rsidRPr="00E97B05">
              <w:rPr>
                <w:rFonts w:ascii="Arial" w:hAnsi="Arial" w:cs="Arial"/>
                <w:bCs/>
                <w:noProof/>
                <w:color w:val="7F7F7F" w:themeColor="text1" w:themeTint="80"/>
              </w:rPr>
              <w:t xml:space="preserve">Înmatriculări Autoturisme Noi </w:t>
            </w:r>
          </w:p>
        </w:tc>
        <w:tc>
          <w:tcPr>
            <w:tcW w:w="4786" w:type="dxa"/>
          </w:tcPr>
          <w:p w14:paraId="066F9CF2" w14:textId="42E4887B" w:rsidR="006545F2" w:rsidRPr="00E97B05" w:rsidRDefault="006545F2" w:rsidP="006545F2">
            <w:pPr>
              <w:pStyle w:val="ListParagraph"/>
              <w:autoSpaceDE w:val="0"/>
              <w:autoSpaceDN w:val="0"/>
              <w:adjustRightInd w:val="0"/>
              <w:ind w:left="0"/>
              <w:jc w:val="center"/>
              <w:rPr>
                <w:rFonts w:ascii="Arial" w:hAnsi="Arial" w:cs="Arial"/>
                <w:bCs/>
                <w:noProof/>
              </w:rPr>
            </w:pPr>
          </w:p>
        </w:tc>
      </w:tr>
      <w:tr w:rsidR="006545F2" w:rsidRPr="00E97B05" w14:paraId="003CC658" w14:textId="77777777" w:rsidTr="00A22B36">
        <w:trPr>
          <w:trHeight w:val="1070"/>
        </w:trPr>
        <w:tc>
          <w:tcPr>
            <w:tcW w:w="6035" w:type="dxa"/>
          </w:tcPr>
          <w:p w14:paraId="15DC01D8" w14:textId="6BBB8450" w:rsidR="006545F2" w:rsidRPr="00E97B05" w:rsidRDefault="00A22B36" w:rsidP="006545F2">
            <w:pPr>
              <w:pStyle w:val="ListParagraph"/>
              <w:autoSpaceDE w:val="0"/>
              <w:autoSpaceDN w:val="0"/>
              <w:adjustRightInd w:val="0"/>
              <w:ind w:left="0"/>
              <w:rPr>
                <w:rFonts w:ascii="Arial" w:hAnsi="Arial" w:cs="Arial"/>
                <w:bCs/>
                <w:noProof/>
              </w:rPr>
            </w:pPr>
            <w:r w:rsidRPr="00E97B05">
              <w:rPr>
                <w:noProof/>
              </w:rPr>
              <w:drawing>
                <wp:inline distT="0" distB="0" distL="0" distR="0" wp14:anchorId="13CFD253" wp14:editId="01E4A392">
                  <wp:extent cx="6753225" cy="2505075"/>
                  <wp:effectExtent l="0" t="0" r="0" b="0"/>
                  <wp:docPr id="195653816" name="Chart 1">
                    <a:extLst xmlns:a="http://schemas.openxmlformats.org/drawingml/2006/main">
                      <a:ext uri="{FF2B5EF4-FFF2-40B4-BE49-F238E27FC236}">
                        <a16:creationId xmlns:a16="http://schemas.microsoft.com/office/drawing/2014/main" id="{29EAF523-9276-8E2D-7FCF-C048CA4159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c>
          <w:tcPr>
            <w:tcW w:w="4786" w:type="dxa"/>
          </w:tcPr>
          <w:p w14:paraId="343F6CC6" w14:textId="77777777" w:rsidR="006545F2" w:rsidRPr="00E97B05" w:rsidRDefault="006545F2" w:rsidP="006545F2">
            <w:pPr>
              <w:pStyle w:val="ListParagraph"/>
              <w:autoSpaceDE w:val="0"/>
              <w:autoSpaceDN w:val="0"/>
              <w:adjustRightInd w:val="0"/>
              <w:ind w:left="0"/>
              <w:rPr>
                <w:rFonts w:ascii="Arial" w:hAnsi="Arial" w:cs="Arial"/>
                <w:bCs/>
                <w:noProof/>
              </w:rPr>
            </w:pPr>
          </w:p>
        </w:tc>
      </w:tr>
    </w:tbl>
    <w:p w14:paraId="6CE3CA26" w14:textId="7CDADE68" w:rsidR="00683CED" w:rsidRPr="00154AA7" w:rsidRDefault="00683CED" w:rsidP="002C42B1">
      <w:pPr>
        <w:jc w:val="both"/>
        <w:rPr>
          <w:rFonts w:ascii="Arial" w:hAnsi="Arial" w:cs="Arial"/>
          <w:b/>
          <w:noProof/>
          <w:sz w:val="23"/>
          <w:szCs w:val="23"/>
        </w:rPr>
      </w:pPr>
      <w:bookmarkStart w:id="2" w:name="_Hlk219105684"/>
      <w:r w:rsidRPr="00154AA7">
        <w:rPr>
          <w:rFonts w:ascii="Arial" w:hAnsi="Arial" w:cs="Arial"/>
          <w:b/>
          <w:noProof/>
          <w:sz w:val="23"/>
          <w:szCs w:val="23"/>
        </w:rPr>
        <w:t xml:space="preserve">Declarația Președintelui APIA, Dan Vardie: </w:t>
      </w:r>
    </w:p>
    <w:p w14:paraId="380C4AEC" w14:textId="77777777" w:rsidR="00F20477" w:rsidRPr="00154AA7" w:rsidRDefault="00F20477" w:rsidP="002C42B1">
      <w:pPr>
        <w:jc w:val="both"/>
        <w:rPr>
          <w:rFonts w:ascii="Arial" w:hAnsi="Arial" w:cs="Arial"/>
          <w:b/>
          <w:noProof/>
          <w:sz w:val="23"/>
          <w:szCs w:val="23"/>
        </w:rPr>
      </w:pPr>
    </w:p>
    <w:bookmarkEnd w:id="2"/>
    <w:p w14:paraId="2183EC61" w14:textId="337D4A50" w:rsidR="00E97B05" w:rsidRPr="00E00430" w:rsidRDefault="00E97B05" w:rsidP="00E97B05">
      <w:pPr>
        <w:jc w:val="both"/>
        <w:rPr>
          <w:rFonts w:ascii="Arial" w:hAnsi="Arial" w:cs="Arial"/>
          <w:i/>
          <w:iCs/>
          <w:noProof/>
          <w:sz w:val="20"/>
          <w:szCs w:val="20"/>
        </w:rPr>
      </w:pPr>
      <w:r w:rsidRPr="00E00430">
        <w:rPr>
          <w:rFonts w:ascii="Arial" w:hAnsi="Arial" w:cs="Arial"/>
          <w:i/>
          <w:iCs/>
          <w:noProof/>
          <w:sz w:val="20"/>
          <w:szCs w:val="20"/>
        </w:rPr>
        <w:t>„Scăderea cu 37% a înmatriculărilor de autoturisme noi, în luna august, confirmă fragilitatea pieței auto din România, într-un an marcat de incertitudine și de lansarea târzie a principalului program destinat înnoirii parcului auto. Chiar și în acest context, autoturismele electrificate reprezintă 65% din piață, iar evoluția tehnologiilor este relevantă: segmentul plug-in hybrid crește cu aproape 49%, în timp ce automobilele pur electrice, deși scad cu 29,7% în volum, își majorează cota de piață de la 6,3% la 7%.</w:t>
      </w:r>
    </w:p>
    <w:p w14:paraId="096056C7" w14:textId="77777777" w:rsidR="00E97B05" w:rsidRPr="00E00430" w:rsidRDefault="00E97B05" w:rsidP="00E97B05">
      <w:pPr>
        <w:rPr>
          <w:rFonts w:ascii="Arial" w:hAnsi="Arial" w:cs="Arial"/>
          <w:i/>
          <w:iCs/>
          <w:noProof/>
          <w:sz w:val="20"/>
          <w:szCs w:val="20"/>
        </w:rPr>
      </w:pPr>
    </w:p>
    <w:p w14:paraId="5D10024E" w14:textId="029FEC48" w:rsidR="00E97B05" w:rsidRPr="00E00430" w:rsidRDefault="00E97B05" w:rsidP="00E97B05">
      <w:pPr>
        <w:jc w:val="both"/>
        <w:rPr>
          <w:rFonts w:ascii="Arial" w:hAnsi="Arial" w:cs="Arial"/>
          <w:i/>
          <w:iCs/>
          <w:noProof/>
          <w:sz w:val="20"/>
          <w:szCs w:val="20"/>
        </w:rPr>
      </w:pPr>
      <w:r w:rsidRPr="00E00430">
        <w:rPr>
          <w:rFonts w:ascii="Arial" w:hAnsi="Arial" w:cs="Arial"/>
          <w:i/>
          <w:iCs/>
          <w:noProof/>
          <w:sz w:val="20"/>
          <w:szCs w:val="20"/>
        </w:rPr>
        <w:t>Programul Rabla Auto, lansat doar pentru persoanele fizice abia pe 20 iulie, a oferit și el un semnal clar privind opțiunile consumatorilor: bugetul destinat automobilelor pur electrice și plug-in hybrid s-a epuizat în doar 10 zile. Cu toate acestea, la redistribuirea fondurilor pentru cea de a 2-a sesiune începută pe 25 august 2026, peste 70 de milioane de lei din aproximativ 94 de milioane au fost direcționate către categoria motoare termice și hibride și doar aproximativ 20 de milioane către PHEV și BEV.</w:t>
      </w:r>
    </w:p>
    <w:p w14:paraId="494440BB" w14:textId="66F16ADE" w:rsidR="00E97B05" w:rsidRPr="00E00430" w:rsidRDefault="009F4DBD" w:rsidP="0040726F">
      <w:pPr>
        <w:jc w:val="both"/>
        <w:rPr>
          <w:rFonts w:ascii="Arial" w:hAnsi="Arial" w:cs="Arial"/>
          <w:i/>
          <w:iCs/>
          <w:noProof/>
          <w:sz w:val="20"/>
          <w:szCs w:val="20"/>
        </w:rPr>
      </w:pPr>
      <w:r w:rsidRPr="00E00430">
        <w:rPr>
          <w:rFonts w:ascii="Arial" w:hAnsi="Arial" w:cs="Arial"/>
          <w:i/>
          <w:iCs/>
          <w:noProof/>
          <w:sz w:val="20"/>
          <w:szCs w:val="20"/>
        </w:rPr>
        <w:lastRenderedPageBreak/>
        <w:t>Noi, la APIA, considerăm că u</w:t>
      </w:r>
      <w:r w:rsidR="00E97B05" w:rsidRPr="00E00430">
        <w:rPr>
          <w:rFonts w:ascii="Arial" w:hAnsi="Arial" w:cs="Arial"/>
          <w:i/>
          <w:iCs/>
          <w:noProof/>
          <w:sz w:val="20"/>
          <w:szCs w:val="20"/>
        </w:rPr>
        <w:t xml:space="preserve">n program de mediu </w:t>
      </w:r>
      <w:r w:rsidRPr="00E00430">
        <w:rPr>
          <w:rFonts w:ascii="Arial" w:hAnsi="Arial" w:cs="Arial"/>
          <w:i/>
          <w:iCs/>
          <w:noProof/>
          <w:sz w:val="20"/>
          <w:szCs w:val="20"/>
        </w:rPr>
        <w:t xml:space="preserve">eficient </w:t>
      </w:r>
      <w:r w:rsidR="00E97B05" w:rsidRPr="00E00430">
        <w:rPr>
          <w:rFonts w:ascii="Arial" w:hAnsi="Arial" w:cs="Arial"/>
          <w:i/>
          <w:iCs/>
          <w:noProof/>
          <w:sz w:val="20"/>
          <w:szCs w:val="20"/>
        </w:rPr>
        <w:t>trebuie să susțină atât înnoirea parcului auto, cât și tranziția către tehnologii cu emisii cât mai reduse, iar alocarea fondurilor ar trebui să reflecte inclusiv cererea reală din piață. Cu atât mai mult cu cât România se îndepărtează de tendința europeană: în timp ce piața UE era în creștere cu 5,7% după primul semestru</w:t>
      </w:r>
      <w:r w:rsidRPr="00E00430">
        <w:rPr>
          <w:rFonts w:ascii="Arial" w:hAnsi="Arial" w:cs="Arial"/>
          <w:i/>
          <w:iCs/>
          <w:noProof/>
          <w:sz w:val="20"/>
          <w:szCs w:val="20"/>
        </w:rPr>
        <w:t xml:space="preserve"> din 2026 (conform datelor ACEA)</w:t>
      </w:r>
      <w:r w:rsidR="00E97B05" w:rsidRPr="00E00430">
        <w:rPr>
          <w:rFonts w:ascii="Arial" w:hAnsi="Arial" w:cs="Arial"/>
          <w:i/>
          <w:iCs/>
          <w:noProof/>
          <w:sz w:val="20"/>
          <w:szCs w:val="20"/>
        </w:rPr>
        <w:t>, piața românească ajunge după primele opt luni la -10,4%. Avem nevoie de politici predictibile, lansate la timp și coerente</w:t>
      </w:r>
      <w:r w:rsidRPr="00E00430">
        <w:rPr>
          <w:rFonts w:ascii="Arial" w:hAnsi="Arial" w:cs="Arial"/>
          <w:i/>
          <w:iCs/>
          <w:noProof/>
          <w:sz w:val="20"/>
          <w:szCs w:val="20"/>
        </w:rPr>
        <w:t xml:space="preserve">, </w:t>
      </w:r>
      <w:r w:rsidR="00E97B05" w:rsidRPr="00E00430">
        <w:rPr>
          <w:rFonts w:ascii="Arial" w:hAnsi="Arial" w:cs="Arial"/>
          <w:i/>
          <w:iCs/>
          <w:noProof/>
          <w:sz w:val="20"/>
          <w:szCs w:val="20"/>
        </w:rPr>
        <w:t>cu obiectivele de modernizare și decarbonizare a parcului auto</w:t>
      </w:r>
      <w:r w:rsidRPr="00E00430">
        <w:rPr>
          <w:rFonts w:ascii="Arial" w:hAnsi="Arial" w:cs="Arial"/>
          <w:i/>
          <w:iCs/>
          <w:noProof/>
          <w:sz w:val="20"/>
          <w:szCs w:val="20"/>
        </w:rPr>
        <w:t>, care țin cont atât de realitățile industriei pe plan internațional, cât și de preferințele și nevoile consumatorilor români</w:t>
      </w:r>
      <w:r w:rsidR="00E97B05" w:rsidRPr="00E00430">
        <w:rPr>
          <w:rFonts w:ascii="Arial" w:hAnsi="Arial" w:cs="Arial"/>
          <w:i/>
          <w:iCs/>
          <w:noProof/>
          <w:sz w:val="20"/>
          <w:szCs w:val="20"/>
        </w:rPr>
        <w:t>.”</w:t>
      </w:r>
    </w:p>
    <w:p w14:paraId="362FC6DE" w14:textId="77777777" w:rsidR="00E97B05" w:rsidRPr="00154AA7" w:rsidRDefault="00E97B05" w:rsidP="00E97B05">
      <w:pPr>
        <w:rPr>
          <w:rFonts w:ascii="Arial" w:hAnsi="Arial" w:cs="Arial"/>
          <w:i/>
          <w:iCs/>
          <w:noProof/>
          <w:color w:val="EE0000"/>
          <w:sz w:val="20"/>
          <w:szCs w:val="20"/>
        </w:rPr>
      </w:pPr>
    </w:p>
    <w:p w14:paraId="00EA5BDE" w14:textId="50C2F93B" w:rsidR="00DF0DA8" w:rsidRPr="00154AA7" w:rsidRDefault="001D2CD4" w:rsidP="00145CDC">
      <w:pPr>
        <w:rPr>
          <w:rFonts w:ascii="Arial" w:hAnsi="Arial" w:cs="Arial"/>
          <w:noProof/>
          <w:sz w:val="22"/>
          <w:szCs w:val="22"/>
        </w:rPr>
      </w:pPr>
      <w:r w:rsidRPr="00154AA7">
        <w:rPr>
          <w:rFonts w:ascii="Arial" w:hAnsi="Arial" w:cs="Arial"/>
          <w:b/>
          <w:noProof/>
          <w:color w:val="4472C4" w:themeColor="accent1"/>
          <w:sz w:val="22"/>
          <w:szCs w:val="22"/>
          <w:u w:val="single"/>
        </w:rPr>
        <w:t>I. Autoturismele</w:t>
      </w:r>
      <w:r w:rsidRPr="00154AA7">
        <w:rPr>
          <w:rFonts w:ascii="Arial" w:hAnsi="Arial" w:cs="Arial"/>
          <w:b/>
          <w:noProof/>
          <w:color w:val="4472C4" w:themeColor="accent1"/>
          <w:sz w:val="22"/>
          <w:szCs w:val="22"/>
        </w:rPr>
        <w:t xml:space="preserve"> </w:t>
      </w:r>
      <w:r w:rsidRPr="00154AA7">
        <w:rPr>
          <w:rFonts w:ascii="Arial" w:hAnsi="Arial" w:cs="Arial"/>
          <w:noProof/>
          <w:sz w:val="22"/>
          <w:szCs w:val="22"/>
        </w:rPr>
        <w:t>(</w:t>
      </w:r>
      <w:r w:rsidRPr="00154AA7">
        <w:rPr>
          <w:rFonts w:ascii="Arial" w:hAnsi="Arial" w:cs="Arial"/>
          <w:bCs/>
          <w:iCs/>
          <w:noProof/>
          <w:sz w:val="22"/>
          <w:szCs w:val="22"/>
        </w:rPr>
        <w:t xml:space="preserve">care reprezintă aproximativ </w:t>
      </w:r>
      <w:r w:rsidR="006D1BA3" w:rsidRPr="00154AA7">
        <w:rPr>
          <w:rFonts w:ascii="Arial" w:hAnsi="Arial" w:cs="Arial"/>
          <w:bCs/>
          <w:iCs/>
          <w:noProof/>
          <w:sz w:val="22"/>
          <w:szCs w:val="22"/>
        </w:rPr>
        <w:t>85</w:t>
      </w:r>
      <w:r w:rsidR="006C07B1" w:rsidRPr="00154AA7">
        <w:rPr>
          <w:rFonts w:ascii="Arial" w:hAnsi="Arial" w:cs="Arial"/>
          <w:bCs/>
          <w:iCs/>
          <w:noProof/>
          <w:sz w:val="22"/>
          <w:szCs w:val="22"/>
        </w:rPr>
        <w:t>%</w:t>
      </w:r>
      <w:r w:rsidRPr="00154AA7">
        <w:rPr>
          <w:rFonts w:ascii="Arial" w:hAnsi="Arial" w:cs="Arial"/>
          <w:bCs/>
          <w:iCs/>
          <w:noProof/>
          <w:sz w:val="22"/>
          <w:szCs w:val="22"/>
        </w:rPr>
        <w:t xml:space="preserve"> din total</w:t>
      </w:r>
      <w:r w:rsidR="00B61D61" w:rsidRPr="00154AA7">
        <w:rPr>
          <w:rFonts w:ascii="Arial" w:hAnsi="Arial" w:cs="Arial"/>
          <w:bCs/>
          <w:iCs/>
          <w:noProof/>
          <w:sz w:val="22"/>
          <w:szCs w:val="22"/>
        </w:rPr>
        <w:t xml:space="preserve"> piață</w:t>
      </w:r>
      <w:r w:rsidRPr="00154AA7">
        <w:rPr>
          <w:rFonts w:ascii="Arial" w:hAnsi="Arial" w:cs="Arial"/>
          <w:noProof/>
          <w:sz w:val="22"/>
          <w:szCs w:val="22"/>
        </w:rPr>
        <w:t xml:space="preserve">) au înregistrat, în luna </w:t>
      </w:r>
      <w:r w:rsidR="00A22B36" w:rsidRPr="00154AA7">
        <w:rPr>
          <w:rFonts w:ascii="Arial" w:hAnsi="Arial" w:cs="Arial"/>
          <w:b/>
          <w:noProof/>
          <w:sz w:val="22"/>
          <w:szCs w:val="22"/>
        </w:rPr>
        <w:t>august</w:t>
      </w:r>
      <w:r w:rsidRPr="00154AA7">
        <w:rPr>
          <w:rFonts w:ascii="Arial" w:hAnsi="Arial" w:cs="Arial"/>
          <w:b/>
          <w:noProof/>
          <w:sz w:val="22"/>
          <w:szCs w:val="22"/>
        </w:rPr>
        <w:t xml:space="preserve"> </w:t>
      </w:r>
      <w:r w:rsidR="00BF2B17" w:rsidRPr="00154AA7">
        <w:rPr>
          <w:rFonts w:ascii="Arial" w:hAnsi="Arial" w:cs="Arial"/>
          <w:b/>
          <w:noProof/>
          <w:sz w:val="22"/>
          <w:szCs w:val="22"/>
        </w:rPr>
        <w:t>2026</w:t>
      </w:r>
      <w:r w:rsidRPr="00154AA7">
        <w:rPr>
          <w:rFonts w:ascii="Arial" w:hAnsi="Arial" w:cs="Arial"/>
          <w:bCs/>
          <w:noProof/>
          <w:sz w:val="22"/>
          <w:szCs w:val="22"/>
        </w:rPr>
        <w:t>,</w:t>
      </w:r>
      <w:r w:rsidRPr="00154AA7">
        <w:rPr>
          <w:rFonts w:ascii="Arial" w:hAnsi="Arial" w:cs="Arial"/>
          <w:noProof/>
          <w:sz w:val="22"/>
          <w:szCs w:val="22"/>
        </w:rPr>
        <w:t xml:space="preserve"> un volum de </w:t>
      </w:r>
      <w:r w:rsidR="00A22B36" w:rsidRPr="00154AA7">
        <w:rPr>
          <w:rFonts w:ascii="Arial" w:hAnsi="Arial" w:cs="Arial"/>
          <w:b/>
          <w:noProof/>
          <w:sz w:val="22"/>
          <w:szCs w:val="22"/>
        </w:rPr>
        <w:t>9 473</w:t>
      </w:r>
      <w:r w:rsidRPr="00154AA7">
        <w:rPr>
          <w:rFonts w:ascii="Arial" w:hAnsi="Arial" w:cs="Arial"/>
          <w:noProof/>
          <w:sz w:val="22"/>
          <w:szCs w:val="22"/>
        </w:rPr>
        <w:t xml:space="preserve"> unități, cu </w:t>
      </w:r>
      <w:r w:rsidR="00BD1A16" w:rsidRPr="00154AA7">
        <w:rPr>
          <w:rFonts w:ascii="Arial" w:hAnsi="Arial" w:cs="Arial"/>
          <w:b/>
          <w:bCs/>
          <w:noProof/>
          <w:sz w:val="22"/>
          <w:szCs w:val="22"/>
        </w:rPr>
        <w:t>-</w:t>
      </w:r>
      <w:r w:rsidR="00A22B36" w:rsidRPr="00154AA7">
        <w:rPr>
          <w:rFonts w:ascii="Arial" w:hAnsi="Arial" w:cs="Arial"/>
          <w:b/>
          <w:bCs/>
          <w:noProof/>
          <w:sz w:val="22"/>
          <w:szCs w:val="22"/>
        </w:rPr>
        <w:t>37</w:t>
      </w:r>
      <w:r w:rsidR="006C07B1" w:rsidRPr="00154AA7">
        <w:rPr>
          <w:rFonts w:ascii="Arial" w:hAnsi="Arial" w:cs="Arial"/>
          <w:b/>
          <w:bCs/>
          <w:noProof/>
          <w:sz w:val="22"/>
          <w:szCs w:val="22"/>
        </w:rPr>
        <w:t>%</w:t>
      </w:r>
      <w:r w:rsidRPr="00154AA7">
        <w:rPr>
          <w:rFonts w:ascii="Arial" w:hAnsi="Arial" w:cs="Arial"/>
          <w:noProof/>
          <w:sz w:val="22"/>
          <w:szCs w:val="22"/>
        </w:rPr>
        <w:t xml:space="preserve"> mai </w:t>
      </w:r>
      <w:r w:rsidR="00BD1A16" w:rsidRPr="00154AA7">
        <w:rPr>
          <w:rFonts w:ascii="Arial" w:hAnsi="Arial" w:cs="Arial"/>
          <w:noProof/>
          <w:sz w:val="22"/>
          <w:szCs w:val="22"/>
        </w:rPr>
        <w:t>puțin</w:t>
      </w:r>
      <w:r w:rsidRPr="00154AA7">
        <w:rPr>
          <w:rFonts w:ascii="Arial" w:hAnsi="Arial" w:cs="Arial"/>
          <w:noProof/>
          <w:sz w:val="22"/>
          <w:szCs w:val="22"/>
        </w:rPr>
        <w:t xml:space="preserve"> </w:t>
      </w:r>
      <w:r w:rsidR="009C1683" w:rsidRPr="00154AA7">
        <w:rPr>
          <w:rFonts w:ascii="Arial" w:hAnsi="Arial" w:cs="Arial"/>
          <w:bCs/>
          <w:noProof/>
          <w:sz w:val="22"/>
          <w:szCs w:val="22"/>
        </w:rPr>
        <w:t xml:space="preserve">față </w:t>
      </w:r>
      <w:r w:rsidR="009C1683" w:rsidRPr="00154AA7">
        <w:rPr>
          <w:rFonts w:ascii="Arial" w:hAnsi="Arial" w:cs="Arial"/>
          <w:noProof/>
          <w:sz w:val="22"/>
          <w:szCs w:val="22"/>
        </w:rPr>
        <w:t>de</w:t>
      </w:r>
      <w:r w:rsidRPr="00154AA7">
        <w:rPr>
          <w:rFonts w:ascii="Arial" w:hAnsi="Arial" w:cs="Arial"/>
          <w:noProof/>
          <w:sz w:val="22"/>
          <w:szCs w:val="22"/>
        </w:rPr>
        <w:t xml:space="preserve"> luna similară din </w:t>
      </w:r>
      <w:r w:rsidR="00BF2B17" w:rsidRPr="00154AA7">
        <w:rPr>
          <w:rFonts w:ascii="Arial" w:hAnsi="Arial" w:cs="Arial"/>
          <w:noProof/>
          <w:sz w:val="22"/>
          <w:szCs w:val="22"/>
        </w:rPr>
        <w:t>2025</w:t>
      </w:r>
      <w:r w:rsidR="0023035E" w:rsidRPr="00154AA7">
        <w:rPr>
          <w:rFonts w:ascii="Arial" w:hAnsi="Arial" w:cs="Arial"/>
          <w:noProof/>
          <w:sz w:val="22"/>
          <w:szCs w:val="22"/>
        </w:rPr>
        <w:t>.</w:t>
      </w:r>
    </w:p>
    <w:p w14:paraId="20874FA5" w14:textId="77777777" w:rsidR="00355DD8" w:rsidRPr="00154AA7" w:rsidRDefault="00355DD8" w:rsidP="001D2CD4">
      <w:pPr>
        <w:rPr>
          <w:rFonts w:ascii="Arial" w:hAnsi="Arial" w:cs="Arial"/>
          <w:noProof/>
          <w:sz w:val="22"/>
          <w:szCs w:val="22"/>
        </w:rPr>
      </w:pPr>
    </w:p>
    <w:p w14:paraId="40F07D70" w14:textId="77777777" w:rsidR="00A3174D" w:rsidRPr="00154AA7" w:rsidRDefault="00A3174D" w:rsidP="001D2CD4">
      <w:pPr>
        <w:rPr>
          <w:rFonts w:ascii="Arial" w:hAnsi="Arial" w:cs="Arial"/>
          <w:noProof/>
          <w:sz w:val="22"/>
          <w:szCs w:val="22"/>
        </w:rPr>
      </w:pPr>
    </w:p>
    <w:tbl>
      <w:tblPr>
        <w:tblStyle w:val="TableGridLight"/>
        <w:tblW w:w="10456" w:type="dxa"/>
        <w:tblLayout w:type="fixed"/>
        <w:tblLook w:val="04A0" w:firstRow="1" w:lastRow="0" w:firstColumn="1" w:lastColumn="0" w:noHBand="0" w:noVBand="1"/>
      </w:tblPr>
      <w:tblGrid>
        <w:gridCol w:w="5035"/>
        <w:gridCol w:w="5421"/>
      </w:tblGrid>
      <w:tr w:rsidR="00856E09" w:rsidRPr="00E97B05" w14:paraId="1E3E1DCD" w14:textId="77777777" w:rsidTr="00C64F82">
        <w:tc>
          <w:tcPr>
            <w:tcW w:w="5035" w:type="dxa"/>
          </w:tcPr>
          <w:p w14:paraId="70895E52" w14:textId="77777777" w:rsidR="00FF777F" w:rsidRPr="00154AA7" w:rsidRDefault="00FF777F" w:rsidP="00862FAE">
            <w:pPr>
              <w:jc w:val="right"/>
              <w:rPr>
                <w:rFonts w:ascii="Arial" w:hAnsi="Arial" w:cs="Arial"/>
                <w:noProof/>
                <w:sz w:val="12"/>
                <w:szCs w:val="12"/>
              </w:rPr>
            </w:pPr>
          </w:p>
          <w:tbl>
            <w:tblPr>
              <w:tblW w:w="4857" w:type="dxa"/>
              <w:tblLayout w:type="fixed"/>
              <w:tblLook w:val="04A0" w:firstRow="1" w:lastRow="0" w:firstColumn="1" w:lastColumn="0" w:noHBand="0" w:noVBand="1"/>
            </w:tblPr>
            <w:tblGrid>
              <w:gridCol w:w="985"/>
              <w:gridCol w:w="624"/>
              <w:gridCol w:w="599"/>
              <w:gridCol w:w="1121"/>
              <w:gridCol w:w="820"/>
              <w:gridCol w:w="708"/>
            </w:tblGrid>
            <w:tr w:rsidR="00645C5E" w:rsidRPr="00E97B05" w14:paraId="3865C1B6" w14:textId="77777777" w:rsidTr="00BD1A16">
              <w:trPr>
                <w:trHeight w:val="414"/>
              </w:trPr>
              <w:tc>
                <w:tcPr>
                  <w:tcW w:w="985" w:type="dxa"/>
                  <w:tcBorders>
                    <w:top w:val="nil"/>
                    <w:left w:val="nil"/>
                    <w:bottom w:val="nil"/>
                    <w:right w:val="nil"/>
                  </w:tcBorders>
                  <w:shd w:val="clear" w:color="000000" w:fill="367BCE"/>
                  <w:noWrap/>
                  <w:vAlign w:val="center"/>
                  <w:hideMark/>
                </w:tcPr>
                <w:p w14:paraId="5CFF4F6C" w14:textId="77777777" w:rsidR="00EB4BF5" w:rsidRPr="00E97B05" w:rsidRDefault="00EB4BF5" w:rsidP="00681FBA">
                  <w:pPr>
                    <w:rPr>
                      <w:rFonts w:ascii="Arial" w:hAnsi="Arial" w:cs="Arial"/>
                      <w:noProof/>
                      <w:color w:val="FFFFFF" w:themeColor="background1"/>
                      <w:sz w:val="12"/>
                      <w:szCs w:val="12"/>
                      <w:lang w:val="en-US"/>
                    </w:rPr>
                  </w:pPr>
                  <w:r w:rsidRPr="00E97B05">
                    <w:rPr>
                      <w:rFonts w:ascii="Arial" w:hAnsi="Arial" w:cs="Arial"/>
                      <w:noProof/>
                      <w:color w:val="FFFFFF" w:themeColor="background1"/>
                      <w:sz w:val="12"/>
                      <w:szCs w:val="12"/>
                      <w:lang w:val="en-US"/>
                    </w:rPr>
                    <w:t>MARCA</w:t>
                  </w:r>
                </w:p>
              </w:tc>
              <w:tc>
                <w:tcPr>
                  <w:tcW w:w="1223" w:type="dxa"/>
                  <w:gridSpan w:val="2"/>
                  <w:tcBorders>
                    <w:top w:val="nil"/>
                    <w:left w:val="nil"/>
                    <w:bottom w:val="nil"/>
                    <w:right w:val="nil"/>
                  </w:tcBorders>
                  <w:shd w:val="clear" w:color="000000" w:fill="367BCE"/>
                  <w:noWrap/>
                  <w:vAlign w:val="center"/>
                  <w:hideMark/>
                </w:tcPr>
                <w:p w14:paraId="250D8B19" w14:textId="196D0628" w:rsidR="00EB4BF5" w:rsidRPr="00E97B05" w:rsidRDefault="00DA79E0" w:rsidP="00862FAE">
                  <w:pPr>
                    <w:jc w:val="right"/>
                    <w:rPr>
                      <w:rFonts w:ascii="Arial" w:hAnsi="Arial" w:cs="Arial"/>
                      <w:noProof/>
                      <w:color w:val="FFFFFF" w:themeColor="background1"/>
                      <w:sz w:val="12"/>
                      <w:szCs w:val="12"/>
                      <w:lang w:val="en-US"/>
                    </w:rPr>
                  </w:pPr>
                  <w:r w:rsidRPr="00E97B05">
                    <w:rPr>
                      <w:rFonts w:ascii="Arial" w:hAnsi="Arial" w:cs="Arial"/>
                      <w:noProof/>
                      <w:color w:val="FFFFFF" w:themeColor="background1"/>
                      <w:sz w:val="12"/>
                      <w:szCs w:val="12"/>
                      <w:lang w:val="en-US"/>
                    </w:rPr>
                    <w:t>august</w:t>
                  </w:r>
                </w:p>
                <w:p w14:paraId="37946CBF" w14:textId="67F3EECD" w:rsidR="00EB4BF5" w:rsidRPr="00E97B05" w:rsidRDefault="00840434" w:rsidP="00862FAE">
                  <w:pPr>
                    <w:jc w:val="right"/>
                    <w:rPr>
                      <w:rFonts w:ascii="Arial" w:hAnsi="Arial" w:cs="Arial"/>
                      <w:noProof/>
                      <w:color w:val="FFFFFF" w:themeColor="background1"/>
                      <w:sz w:val="12"/>
                      <w:szCs w:val="12"/>
                      <w:lang w:val="en-US"/>
                    </w:rPr>
                  </w:pPr>
                  <w:r w:rsidRPr="00E97B05">
                    <w:rPr>
                      <w:rFonts w:ascii="Arial" w:hAnsi="Arial" w:cs="Arial"/>
                      <w:noProof/>
                      <w:color w:val="FFFFFF" w:themeColor="background1"/>
                      <w:sz w:val="12"/>
                      <w:szCs w:val="12"/>
                      <w:lang w:val="en-US"/>
                    </w:rPr>
                    <w:t>unități</w:t>
                  </w:r>
                </w:p>
              </w:tc>
              <w:tc>
                <w:tcPr>
                  <w:tcW w:w="1121" w:type="dxa"/>
                  <w:tcBorders>
                    <w:top w:val="nil"/>
                    <w:left w:val="nil"/>
                    <w:bottom w:val="nil"/>
                    <w:right w:val="nil"/>
                  </w:tcBorders>
                  <w:shd w:val="clear" w:color="000000" w:fill="367BCE"/>
                  <w:noWrap/>
                  <w:vAlign w:val="center"/>
                  <w:hideMark/>
                </w:tcPr>
                <w:p w14:paraId="1E3E9A92" w14:textId="2A051AD8" w:rsidR="00EB4BF5" w:rsidRPr="00154AA7" w:rsidRDefault="00EB4BF5" w:rsidP="00862FAE">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Var. luna</w:t>
                  </w:r>
                  <w:r w:rsidR="00450C58" w:rsidRPr="00154AA7">
                    <w:rPr>
                      <w:rFonts w:ascii="Arial" w:hAnsi="Arial" w:cs="Arial"/>
                      <w:noProof/>
                      <w:color w:val="FFFFFF" w:themeColor="background1"/>
                      <w:sz w:val="12"/>
                      <w:szCs w:val="12"/>
                      <w:lang w:val="pt-BR"/>
                    </w:rPr>
                    <w:t xml:space="preserve"> </w:t>
                  </w:r>
                  <w:r w:rsidRPr="00154AA7">
                    <w:rPr>
                      <w:rFonts w:ascii="Arial" w:hAnsi="Arial" w:cs="Arial"/>
                      <w:noProof/>
                      <w:color w:val="FFFFFF" w:themeColor="background1"/>
                      <w:sz w:val="12"/>
                      <w:szCs w:val="12"/>
                      <w:lang w:val="pt-BR"/>
                    </w:rPr>
                    <w:t>sim.</w:t>
                  </w:r>
                </w:p>
                <w:p w14:paraId="541CAE7B" w14:textId="1C50A52C" w:rsidR="00EB4BF5" w:rsidRPr="00154AA7" w:rsidRDefault="00EB4BF5" w:rsidP="00862FAE">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an anterior</w:t>
                  </w:r>
                </w:p>
              </w:tc>
              <w:tc>
                <w:tcPr>
                  <w:tcW w:w="820" w:type="dxa"/>
                  <w:tcBorders>
                    <w:top w:val="nil"/>
                    <w:left w:val="nil"/>
                    <w:bottom w:val="nil"/>
                    <w:right w:val="nil"/>
                  </w:tcBorders>
                  <w:shd w:val="clear" w:color="000000" w:fill="367BCE"/>
                  <w:noWrap/>
                  <w:vAlign w:val="center"/>
                  <w:hideMark/>
                </w:tcPr>
                <w:p w14:paraId="319887AF" w14:textId="364E9A5E" w:rsidR="00EB4BF5" w:rsidRPr="00154AA7" w:rsidRDefault="00BF2B17" w:rsidP="00862FAE">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2026</w:t>
                  </w:r>
                </w:p>
                <w:p w14:paraId="6B5E8F61" w14:textId="3C16513B" w:rsidR="00EB4BF5" w:rsidRPr="00154AA7" w:rsidRDefault="00840434" w:rsidP="00862FAE">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unități</w:t>
                  </w:r>
                </w:p>
              </w:tc>
              <w:tc>
                <w:tcPr>
                  <w:tcW w:w="708" w:type="dxa"/>
                  <w:tcBorders>
                    <w:top w:val="nil"/>
                    <w:left w:val="nil"/>
                    <w:bottom w:val="nil"/>
                    <w:right w:val="nil"/>
                  </w:tcBorders>
                  <w:shd w:val="clear" w:color="000000" w:fill="367BCE"/>
                  <w:vAlign w:val="center"/>
                  <w:hideMark/>
                </w:tcPr>
                <w:p w14:paraId="61A86557" w14:textId="77777777" w:rsidR="00EB4BF5" w:rsidRPr="00154AA7" w:rsidRDefault="00EB4BF5" w:rsidP="00862FAE">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Var. an</w:t>
                  </w:r>
                </w:p>
                <w:p w14:paraId="564BE38F" w14:textId="5FA3A025" w:rsidR="00EB4BF5" w:rsidRPr="00154AA7" w:rsidRDefault="00EB4BF5" w:rsidP="00862FAE">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anterior</w:t>
                  </w:r>
                </w:p>
              </w:tc>
            </w:tr>
            <w:tr w:rsidR="00FB2408" w:rsidRPr="00E97B05" w14:paraId="555CFDBD" w14:textId="77777777" w:rsidTr="00455B28">
              <w:trPr>
                <w:trHeight w:val="333"/>
              </w:trPr>
              <w:tc>
                <w:tcPr>
                  <w:tcW w:w="1609" w:type="dxa"/>
                  <w:gridSpan w:val="2"/>
                  <w:tcBorders>
                    <w:top w:val="nil"/>
                    <w:left w:val="nil"/>
                    <w:bottom w:val="nil"/>
                    <w:right w:val="nil"/>
                  </w:tcBorders>
                  <w:noWrap/>
                  <w:vAlign w:val="center"/>
                </w:tcPr>
                <w:p w14:paraId="5BBE93D9" w14:textId="66EDAE00"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DACIA</w:t>
                  </w:r>
                </w:p>
              </w:tc>
              <w:tc>
                <w:tcPr>
                  <w:tcW w:w="599" w:type="dxa"/>
                  <w:tcBorders>
                    <w:top w:val="nil"/>
                    <w:left w:val="nil"/>
                    <w:bottom w:val="nil"/>
                    <w:right w:val="nil"/>
                  </w:tcBorders>
                  <w:noWrap/>
                  <w:vAlign w:val="center"/>
                </w:tcPr>
                <w:p w14:paraId="21A0E7EC" w14:textId="75BC5EC5"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2142</w:t>
                  </w:r>
                </w:p>
              </w:tc>
              <w:tc>
                <w:tcPr>
                  <w:tcW w:w="1121" w:type="dxa"/>
                  <w:tcBorders>
                    <w:top w:val="nil"/>
                    <w:left w:val="nil"/>
                    <w:bottom w:val="nil"/>
                    <w:right w:val="nil"/>
                  </w:tcBorders>
                  <w:noWrap/>
                  <w:vAlign w:val="center"/>
                </w:tcPr>
                <w:p w14:paraId="34EE0AD2" w14:textId="6E0831EA"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-48.4%</w:t>
                  </w:r>
                </w:p>
              </w:tc>
              <w:tc>
                <w:tcPr>
                  <w:tcW w:w="820" w:type="dxa"/>
                  <w:tcBorders>
                    <w:top w:val="nil"/>
                    <w:left w:val="nil"/>
                    <w:bottom w:val="nil"/>
                    <w:right w:val="nil"/>
                  </w:tcBorders>
                  <w:noWrap/>
                  <w:vAlign w:val="center"/>
                </w:tcPr>
                <w:p w14:paraId="2B21FC12" w14:textId="1AE68F3C" w:rsidR="00FB2408" w:rsidRPr="00154AA7" w:rsidRDefault="00FB2408" w:rsidP="00FB2408">
                  <w:pPr>
                    <w:tabs>
                      <w:tab w:val="left" w:pos="230"/>
                    </w:tabs>
                    <w:jc w:val="right"/>
                    <w:rPr>
                      <w:rFonts w:ascii="Arial" w:hAnsi="Arial" w:cs="Arial"/>
                      <w:noProof/>
                      <w:sz w:val="12"/>
                      <w:szCs w:val="12"/>
                      <w:lang w:val="pt-BR"/>
                    </w:rPr>
                  </w:pPr>
                  <w:r w:rsidRPr="00154AA7">
                    <w:rPr>
                      <w:rFonts w:ascii="Arial" w:hAnsi="Arial" w:cs="Arial"/>
                      <w:noProof/>
                      <w:sz w:val="12"/>
                      <w:szCs w:val="12"/>
                      <w:lang w:val="pt-BR"/>
                    </w:rPr>
                    <w:t>17114</w:t>
                  </w:r>
                </w:p>
              </w:tc>
              <w:tc>
                <w:tcPr>
                  <w:tcW w:w="708" w:type="dxa"/>
                  <w:tcBorders>
                    <w:top w:val="nil"/>
                    <w:left w:val="nil"/>
                    <w:bottom w:val="nil"/>
                    <w:right w:val="nil"/>
                  </w:tcBorders>
                  <w:noWrap/>
                  <w:vAlign w:val="center"/>
                </w:tcPr>
                <w:p w14:paraId="37807032" w14:textId="0BDEA1C9" w:rsidR="00FB2408" w:rsidRPr="00154AA7" w:rsidRDefault="00FB2408" w:rsidP="00FB2408">
                  <w:pPr>
                    <w:tabs>
                      <w:tab w:val="left" w:pos="230"/>
                    </w:tabs>
                    <w:jc w:val="right"/>
                    <w:rPr>
                      <w:rFonts w:ascii="Arial" w:hAnsi="Arial" w:cs="Arial"/>
                      <w:noProof/>
                      <w:sz w:val="12"/>
                      <w:szCs w:val="12"/>
                      <w:lang w:val="pt-BR"/>
                    </w:rPr>
                  </w:pPr>
                  <w:r w:rsidRPr="00154AA7">
                    <w:rPr>
                      <w:rFonts w:ascii="Arial" w:hAnsi="Arial" w:cs="Arial"/>
                      <w:noProof/>
                      <w:sz w:val="12"/>
                      <w:szCs w:val="12"/>
                      <w:lang w:val="pt-BR"/>
                    </w:rPr>
                    <w:t>-36.3%</w:t>
                  </w:r>
                </w:p>
              </w:tc>
            </w:tr>
            <w:tr w:rsidR="00FB2408" w:rsidRPr="00E97B05" w14:paraId="79EFAABF" w14:textId="77777777" w:rsidTr="009A7C6D">
              <w:trPr>
                <w:trHeight w:val="291"/>
              </w:trPr>
              <w:tc>
                <w:tcPr>
                  <w:tcW w:w="1609" w:type="dxa"/>
                  <w:gridSpan w:val="2"/>
                  <w:tcBorders>
                    <w:top w:val="nil"/>
                    <w:left w:val="nil"/>
                    <w:bottom w:val="nil"/>
                    <w:right w:val="nil"/>
                  </w:tcBorders>
                  <w:shd w:val="clear" w:color="000000" w:fill="EFF5FF"/>
                  <w:noWrap/>
                </w:tcPr>
                <w:p w14:paraId="6B7F11C0" w14:textId="75E719BA"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TOYOTA</w:t>
                  </w:r>
                </w:p>
              </w:tc>
              <w:tc>
                <w:tcPr>
                  <w:tcW w:w="599" w:type="dxa"/>
                  <w:tcBorders>
                    <w:top w:val="nil"/>
                    <w:left w:val="nil"/>
                    <w:bottom w:val="nil"/>
                    <w:right w:val="nil"/>
                  </w:tcBorders>
                  <w:shd w:val="clear" w:color="000000" w:fill="EFF5FF"/>
                  <w:noWrap/>
                  <w:vAlign w:val="center"/>
                </w:tcPr>
                <w:p w14:paraId="103B3FD8" w14:textId="29C05AE7"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1229</w:t>
                  </w:r>
                </w:p>
              </w:tc>
              <w:tc>
                <w:tcPr>
                  <w:tcW w:w="1121" w:type="dxa"/>
                  <w:tcBorders>
                    <w:top w:val="nil"/>
                    <w:left w:val="nil"/>
                    <w:bottom w:val="nil"/>
                    <w:right w:val="nil"/>
                  </w:tcBorders>
                  <w:shd w:val="clear" w:color="000000" w:fill="EFF5FF"/>
                  <w:noWrap/>
                  <w:vAlign w:val="center"/>
                </w:tcPr>
                <w:p w14:paraId="4C0CFCF6" w14:textId="75DE7C6A"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-24.8%</w:t>
                  </w:r>
                </w:p>
              </w:tc>
              <w:tc>
                <w:tcPr>
                  <w:tcW w:w="820" w:type="dxa"/>
                  <w:tcBorders>
                    <w:top w:val="nil"/>
                    <w:left w:val="nil"/>
                    <w:bottom w:val="nil"/>
                    <w:right w:val="nil"/>
                  </w:tcBorders>
                  <w:shd w:val="clear" w:color="000000" w:fill="EFF5FF"/>
                  <w:noWrap/>
                  <w:vAlign w:val="center"/>
                </w:tcPr>
                <w:p w14:paraId="29514BC0" w14:textId="0F64EE2E" w:rsidR="00FB2408" w:rsidRPr="00154AA7" w:rsidRDefault="00FB2408" w:rsidP="00FB2408">
                  <w:pPr>
                    <w:tabs>
                      <w:tab w:val="left" w:pos="230"/>
                    </w:tabs>
                    <w:jc w:val="right"/>
                    <w:rPr>
                      <w:rFonts w:ascii="Arial" w:hAnsi="Arial" w:cs="Arial"/>
                      <w:noProof/>
                      <w:sz w:val="12"/>
                      <w:szCs w:val="12"/>
                      <w:lang w:val="pt-BR"/>
                    </w:rPr>
                  </w:pPr>
                  <w:r w:rsidRPr="00154AA7">
                    <w:rPr>
                      <w:rFonts w:ascii="Arial" w:hAnsi="Arial" w:cs="Arial"/>
                      <w:noProof/>
                      <w:sz w:val="12"/>
                      <w:szCs w:val="12"/>
                      <w:lang w:val="pt-BR"/>
                    </w:rPr>
                    <w:t>8488</w:t>
                  </w:r>
                </w:p>
              </w:tc>
              <w:tc>
                <w:tcPr>
                  <w:tcW w:w="708" w:type="dxa"/>
                  <w:tcBorders>
                    <w:top w:val="nil"/>
                    <w:left w:val="nil"/>
                    <w:bottom w:val="nil"/>
                    <w:right w:val="nil"/>
                  </w:tcBorders>
                  <w:shd w:val="clear" w:color="000000" w:fill="EFF5FF"/>
                  <w:noWrap/>
                  <w:vAlign w:val="center"/>
                </w:tcPr>
                <w:p w14:paraId="0E269A07" w14:textId="24103AF7" w:rsidR="00FB2408" w:rsidRPr="00154AA7" w:rsidRDefault="00FB2408" w:rsidP="00FB2408">
                  <w:pPr>
                    <w:tabs>
                      <w:tab w:val="left" w:pos="230"/>
                    </w:tabs>
                    <w:jc w:val="right"/>
                    <w:rPr>
                      <w:rFonts w:ascii="Arial" w:hAnsi="Arial" w:cs="Arial"/>
                      <w:noProof/>
                      <w:sz w:val="12"/>
                      <w:szCs w:val="12"/>
                      <w:lang w:val="pt-BR"/>
                    </w:rPr>
                  </w:pPr>
                  <w:r w:rsidRPr="00154AA7">
                    <w:rPr>
                      <w:rFonts w:ascii="Arial" w:hAnsi="Arial" w:cs="Arial"/>
                      <w:noProof/>
                      <w:sz w:val="12"/>
                      <w:szCs w:val="12"/>
                      <w:lang w:val="pt-BR"/>
                    </w:rPr>
                    <w:t>-7.7%</w:t>
                  </w:r>
                </w:p>
              </w:tc>
            </w:tr>
            <w:tr w:rsidR="00FB2408" w:rsidRPr="00E97B05" w14:paraId="6302E23D" w14:textId="77777777" w:rsidTr="00D95402">
              <w:trPr>
                <w:trHeight w:val="278"/>
              </w:trPr>
              <w:tc>
                <w:tcPr>
                  <w:tcW w:w="1609" w:type="dxa"/>
                  <w:gridSpan w:val="2"/>
                  <w:tcBorders>
                    <w:top w:val="nil"/>
                    <w:left w:val="nil"/>
                    <w:bottom w:val="nil"/>
                    <w:right w:val="nil"/>
                  </w:tcBorders>
                  <w:noWrap/>
                </w:tcPr>
                <w:p w14:paraId="7A766808" w14:textId="61FC568D"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SKODA</w:t>
                  </w:r>
                </w:p>
              </w:tc>
              <w:tc>
                <w:tcPr>
                  <w:tcW w:w="599" w:type="dxa"/>
                  <w:tcBorders>
                    <w:top w:val="nil"/>
                    <w:left w:val="nil"/>
                    <w:bottom w:val="nil"/>
                    <w:right w:val="nil"/>
                  </w:tcBorders>
                  <w:noWrap/>
                  <w:vAlign w:val="center"/>
                </w:tcPr>
                <w:p w14:paraId="312719FA" w14:textId="475A3640"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845</w:t>
                  </w:r>
                </w:p>
              </w:tc>
              <w:tc>
                <w:tcPr>
                  <w:tcW w:w="1121" w:type="dxa"/>
                  <w:tcBorders>
                    <w:top w:val="nil"/>
                    <w:left w:val="nil"/>
                    <w:bottom w:val="nil"/>
                    <w:right w:val="nil"/>
                  </w:tcBorders>
                  <w:noWrap/>
                  <w:vAlign w:val="center"/>
                </w:tcPr>
                <w:p w14:paraId="441C56C0" w14:textId="3105F326"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5.9%</w:t>
                  </w:r>
                </w:p>
              </w:tc>
              <w:tc>
                <w:tcPr>
                  <w:tcW w:w="820" w:type="dxa"/>
                  <w:tcBorders>
                    <w:top w:val="nil"/>
                    <w:left w:val="nil"/>
                    <w:bottom w:val="nil"/>
                    <w:right w:val="nil"/>
                  </w:tcBorders>
                  <w:noWrap/>
                  <w:vAlign w:val="center"/>
                </w:tcPr>
                <w:p w14:paraId="0E38CFCE" w14:textId="5F3DE521" w:rsidR="00FB2408" w:rsidRPr="00154AA7" w:rsidRDefault="00FB2408" w:rsidP="00FB2408">
                  <w:pPr>
                    <w:tabs>
                      <w:tab w:val="left" w:pos="230"/>
                    </w:tabs>
                    <w:jc w:val="right"/>
                    <w:rPr>
                      <w:rFonts w:ascii="Arial" w:hAnsi="Arial" w:cs="Arial"/>
                      <w:noProof/>
                      <w:sz w:val="12"/>
                      <w:szCs w:val="12"/>
                      <w:lang w:val="pt-BR"/>
                    </w:rPr>
                  </w:pPr>
                  <w:r w:rsidRPr="00154AA7">
                    <w:rPr>
                      <w:rFonts w:ascii="Arial" w:hAnsi="Arial" w:cs="Arial"/>
                      <w:noProof/>
                      <w:sz w:val="12"/>
                      <w:szCs w:val="12"/>
                      <w:lang w:val="pt-BR"/>
                    </w:rPr>
                    <w:t>7121</w:t>
                  </w:r>
                </w:p>
              </w:tc>
              <w:tc>
                <w:tcPr>
                  <w:tcW w:w="708" w:type="dxa"/>
                  <w:tcBorders>
                    <w:top w:val="nil"/>
                    <w:left w:val="nil"/>
                    <w:bottom w:val="nil"/>
                    <w:right w:val="nil"/>
                  </w:tcBorders>
                  <w:noWrap/>
                  <w:vAlign w:val="center"/>
                </w:tcPr>
                <w:p w14:paraId="001FE78E" w14:textId="6FCF3D0F" w:rsidR="00FB2408" w:rsidRPr="00154AA7" w:rsidRDefault="00FB2408" w:rsidP="00FB2408">
                  <w:pPr>
                    <w:tabs>
                      <w:tab w:val="left" w:pos="230"/>
                    </w:tabs>
                    <w:jc w:val="right"/>
                    <w:rPr>
                      <w:rFonts w:ascii="Arial" w:hAnsi="Arial" w:cs="Arial"/>
                      <w:noProof/>
                      <w:sz w:val="12"/>
                      <w:szCs w:val="12"/>
                      <w:lang w:val="pt-BR"/>
                    </w:rPr>
                  </w:pPr>
                  <w:r w:rsidRPr="00154AA7">
                    <w:rPr>
                      <w:rFonts w:ascii="Arial" w:hAnsi="Arial" w:cs="Arial"/>
                      <w:noProof/>
                      <w:sz w:val="12"/>
                      <w:szCs w:val="12"/>
                      <w:lang w:val="pt-BR"/>
                    </w:rPr>
                    <w:t>-3.6%</w:t>
                  </w:r>
                </w:p>
              </w:tc>
            </w:tr>
            <w:tr w:rsidR="00FB2408" w:rsidRPr="00E97B05" w14:paraId="3D64457E" w14:textId="77777777" w:rsidTr="0035378A">
              <w:trPr>
                <w:trHeight w:val="278"/>
              </w:trPr>
              <w:tc>
                <w:tcPr>
                  <w:tcW w:w="1609" w:type="dxa"/>
                  <w:gridSpan w:val="2"/>
                  <w:tcBorders>
                    <w:top w:val="nil"/>
                    <w:left w:val="nil"/>
                    <w:bottom w:val="nil"/>
                    <w:right w:val="nil"/>
                  </w:tcBorders>
                  <w:shd w:val="clear" w:color="000000" w:fill="EFF5FF"/>
                  <w:noWrap/>
                </w:tcPr>
                <w:p w14:paraId="00AE2C16" w14:textId="6BA20ECB"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VOLKSWAGEN</w:t>
                  </w:r>
                </w:p>
              </w:tc>
              <w:tc>
                <w:tcPr>
                  <w:tcW w:w="599" w:type="dxa"/>
                  <w:tcBorders>
                    <w:top w:val="nil"/>
                    <w:left w:val="nil"/>
                    <w:bottom w:val="nil"/>
                    <w:right w:val="nil"/>
                  </w:tcBorders>
                  <w:shd w:val="clear" w:color="000000" w:fill="EFF5FF"/>
                  <w:noWrap/>
                </w:tcPr>
                <w:p w14:paraId="421C26BE" w14:textId="1C089A0B"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700</w:t>
                  </w:r>
                </w:p>
              </w:tc>
              <w:tc>
                <w:tcPr>
                  <w:tcW w:w="1121" w:type="dxa"/>
                  <w:tcBorders>
                    <w:top w:val="nil"/>
                    <w:left w:val="nil"/>
                    <w:bottom w:val="nil"/>
                    <w:right w:val="nil"/>
                  </w:tcBorders>
                  <w:shd w:val="clear" w:color="000000" w:fill="EFF5FF"/>
                  <w:noWrap/>
                </w:tcPr>
                <w:p w14:paraId="4D072073" w14:textId="55BE72F1"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-5.4%</w:t>
                  </w:r>
                </w:p>
              </w:tc>
              <w:tc>
                <w:tcPr>
                  <w:tcW w:w="820" w:type="dxa"/>
                  <w:tcBorders>
                    <w:top w:val="nil"/>
                    <w:left w:val="nil"/>
                    <w:bottom w:val="nil"/>
                    <w:right w:val="nil"/>
                  </w:tcBorders>
                  <w:shd w:val="clear" w:color="000000" w:fill="EFF5FF"/>
                  <w:noWrap/>
                </w:tcPr>
                <w:p w14:paraId="2574C0A2" w14:textId="3F1AFEA4" w:rsidR="00FB2408" w:rsidRPr="00154AA7" w:rsidRDefault="00FB2408" w:rsidP="00FB2408">
                  <w:pPr>
                    <w:tabs>
                      <w:tab w:val="left" w:pos="230"/>
                    </w:tabs>
                    <w:jc w:val="right"/>
                    <w:rPr>
                      <w:rFonts w:ascii="Arial" w:hAnsi="Arial" w:cs="Arial"/>
                      <w:noProof/>
                      <w:sz w:val="12"/>
                      <w:szCs w:val="12"/>
                      <w:lang w:val="pt-BR"/>
                    </w:rPr>
                  </w:pPr>
                  <w:r w:rsidRPr="00154AA7">
                    <w:rPr>
                      <w:rFonts w:ascii="Arial" w:hAnsi="Arial" w:cs="Arial"/>
                      <w:noProof/>
                      <w:sz w:val="12"/>
                      <w:szCs w:val="12"/>
                      <w:lang w:val="pt-BR"/>
                    </w:rPr>
                    <w:t>6431</w:t>
                  </w:r>
                </w:p>
              </w:tc>
              <w:tc>
                <w:tcPr>
                  <w:tcW w:w="708" w:type="dxa"/>
                  <w:tcBorders>
                    <w:top w:val="nil"/>
                    <w:left w:val="nil"/>
                    <w:bottom w:val="nil"/>
                    <w:right w:val="nil"/>
                  </w:tcBorders>
                  <w:shd w:val="clear" w:color="000000" w:fill="EFF5FF"/>
                  <w:noWrap/>
                  <w:vAlign w:val="center"/>
                </w:tcPr>
                <w:p w14:paraId="51DD99DB" w14:textId="7F95E2BD" w:rsidR="00FB2408" w:rsidRPr="00154AA7" w:rsidRDefault="00FB2408" w:rsidP="00FB2408">
                  <w:pPr>
                    <w:tabs>
                      <w:tab w:val="left" w:pos="230"/>
                    </w:tabs>
                    <w:jc w:val="right"/>
                    <w:rPr>
                      <w:rFonts w:ascii="Arial" w:hAnsi="Arial" w:cs="Arial"/>
                      <w:noProof/>
                      <w:sz w:val="12"/>
                      <w:szCs w:val="12"/>
                      <w:lang w:val="pt-BR"/>
                    </w:rPr>
                  </w:pPr>
                  <w:r w:rsidRPr="00154AA7">
                    <w:rPr>
                      <w:rFonts w:ascii="Arial" w:hAnsi="Arial" w:cs="Arial"/>
                      <w:noProof/>
                      <w:sz w:val="12"/>
                      <w:szCs w:val="12"/>
                      <w:lang w:val="pt-BR"/>
                    </w:rPr>
                    <w:t>0.7%</w:t>
                  </w:r>
                </w:p>
              </w:tc>
            </w:tr>
            <w:tr w:rsidR="00FB2408" w:rsidRPr="00E97B05" w14:paraId="56905ED3" w14:textId="77777777" w:rsidTr="0035378A">
              <w:trPr>
                <w:trHeight w:val="291"/>
              </w:trPr>
              <w:tc>
                <w:tcPr>
                  <w:tcW w:w="1609" w:type="dxa"/>
                  <w:gridSpan w:val="2"/>
                  <w:tcBorders>
                    <w:top w:val="nil"/>
                    <w:left w:val="nil"/>
                    <w:bottom w:val="nil"/>
                    <w:right w:val="nil"/>
                  </w:tcBorders>
                  <w:noWrap/>
                </w:tcPr>
                <w:p w14:paraId="4ACAD1EF" w14:textId="02F949C9"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BYD</w:t>
                  </w:r>
                </w:p>
              </w:tc>
              <w:tc>
                <w:tcPr>
                  <w:tcW w:w="599" w:type="dxa"/>
                  <w:tcBorders>
                    <w:top w:val="nil"/>
                    <w:left w:val="nil"/>
                    <w:bottom w:val="nil"/>
                    <w:right w:val="nil"/>
                  </w:tcBorders>
                  <w:noWrap/>
                </w:tcPr>
                <w:p w14:paraId="17C97B62" w14:textId="57E65E22"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653</w:t>
                  </w:r>
                </w:p>
              </w:tc>
              <w:tc>
                <w:tcPr>
                  <w:tcW w:w="1121" w:type="dxa"/>
                  <w:tcBorders>
                    <w:top w:val="nil"/>
                    <w:left w:val="nil"/>
                    <w:bottom w:val="nil"/>
                    <w:right w:val="nil"/>
                  </w:tcBorders>
                  <w:noWrap/>
                </w:tcPr>
                <w:p w14:paraId="278F2111" w14:textId="54FE73A2"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2232.1%</w:t>
                  </w:r>
                </w:p>
              </w:tc>
              <w:tc>
                <w:tcPr>
                  <w:tcW w:w="820" w:type="dxa"/>
                  <w:tcBorders>
                    <w:top w:val="nil"/>
                    <w:left w:val="nil"/>
                    <w:bottom w:val="nil"/>
                    <w:right w:val="nil"/>
                  </w:tcBorders>
                  <w:noWrap/>
                </w:tcPr>
                <w:p w14:paraId="38F44113" w14:textId="60EA8240" w:rsidR="00FB2408" w:rsidRPr="00154AA7" w:rsidRDefault="00FB2408" w:rsidP="00FB2408">
                  <w:pPr>
                    <w:tabs>
                      <w:tab w:val="left" w:pos="230"/>
                    </w:tabs>
                    <w:jc w:val="right"/>
                    <w:rPr>
                      <w:rFonts w:ascii="Arial" w:hAnsi="Arial" w:cs="Arial"/>
                      <w:noProof/>
                      <w:sz w:val="12"/>
                      <w:szCs w:val="12"/>
                      <w:lang w:val="pt-BR"/>
                    </w:rPr>
                  </w:pPr>
                  <w:r w:rsidRPr="00154AA7">
                    <w:rPr>
                      <w:rFonts w:ascii="Arial" w:hAnsi="Arial" w:cs="Arial"/>
                      <w:noProof/>
                      <w:sz w:val="12"/>
                      <w:szCs w:val="12"/>
                      <w:lang w:val="pt-BR"/>
                    </w:rPr>
                    <w:t>3465</w:t>
                  </w:r>
                </w:p>
              </w:tc>
              <w:tc>
                <w:tcPr>
                  <w:tcW w:w="708" w:type="dxa"/>
                  <w:tcBorders>
                    <w:top w:val="nil"/>
                    <w:left w:val="nil"/>
                    <w:bottom w:val="nil"/>
                    <w:right w:val="nil"/>
                  </w:tcBorders>
                  <w:noWrap/>
                  <w:vAlign w:val="center"/>
                </w:tcPr>
                <w:p w14:paraId="4C32DE8B" w14:textId="0E80650D" w:rsidR="00FB2408" w:rsidRPr="00154AA7" w:rsidRDefault="00FB2408" w:rsidP="00FB2408">
                  <w:pPr>
                    <w:tabs>
                      <w:tab w:val="left" w:pos="230"/>
                    </w:tabs>
                    <w:jc w:val="right"/>
                    <w:rPr>
                      <w:rFonts w:ascii="Arial" w:hAnsi="Arial" w:cs="Arial"/>
                      <w:noProof/>
                      <w:sz w:val="12"/>
                      <w:szCs w:val="12"/>
                      <w:lang w:val="pt-BR"/>
                    </w:rPr>
                  </w:pPr>
                  <w:r w:rsidRPr="00154AA7">
                    <w:rPr>
                      <w:rFonts w:ascii="Arial" w:hAnsi="Arial" w:cs="Arial"/>
                      <w:noProof/>
                      <w:sz w:val="12"/>
                      <w:szCs w:val="12"/>
                      <w:lang w:val="pt-BR"/>
                    </w:rPr>
                    <w:t>10400%</w:t>
                  </w:r>
                </w:p>
              </w:tc>
            </w:tr>
            <w:tr w:rsidR="00DA79E0" w:rsidRPr="00E97B05" w14:paraId="5B746E6E" w14:textId="77777777" w:rsidTr="002E13B6">
              <w:trPr>
                <w:trHeight w:val="236"/>
              </w:trPr>
              <w:tc>
                <w:tcPr>
                  <w:tcW w:w="985" w:type="dxa"/>
                  <w:tcBorders>
                    <w:top w:val="nil"/>
                    <w:left w:val="nil"/>
                    <w:bottom w:val="nil"/>
                    <w:right w:val="nil"/>
                  </w:tcBorders>
                  <w:shd w:val="clear" w:color="000000" w:fill="EFF5FF"/>
                  <w:noWrap/>
                </w:tcPr>
                <w:p w14:paraId="65D9AADA" w14:textId="5D6A99AD" w:rsidR="00DA79E0" w:rsidRPr="00154AA7" w:rsidRDefault="00DA79E0" w:rsidP="00DA79E0">
                  <w:pPr>
                    <w:rPr>
                      <w:rFonts w:ascii="Arial" w:hAnsi="Arial" w:cs="Arial"/>
                      <w:noProof/>
                      <w:sz w:val="12"/>
                      <w:szCs w:val="12"/>
                      <w:lang w:val="pt-BR"/>
                    </w:rPr>
                  </w:pPr>
                  <w:r w:rsidRPr="00154AA7">
                    <w:rPr>
                      <w:rFonts w:ascii="Arial" w:hAnsi="Arial" w:cs="Arial"/>
                      <w:noProof/>
                      <w:sz w:val="12"/>
                      <w:szCs w:val="12"/>
                      <w:lang w:val="pt-BR"/>
                    </w:rPr>
                    <w:t>Alte Mărci</w:t>
                  </w:r>
                </w:p>
              </w:tc>
              <w:tc>
                <w:tcPr>
                  <w:tcW w:w="1223" w:type="dxa"/>
                  <w:gridSpan w:val="2"/>
                  <w:tcBorders>
                    <w:top w:val="nil"/>
                    <w:left w:val="nil"/>
                    <w:bottom w:val="nil"/>
                    <w:right w:val="nil"/>
                  </w:tcBorders>
                  <w:shd w:val="clear" w:color="000000" w:fill="EFF5FF"/>
                  <w:noWrap/>
                </w:tcPr>
                <w:p w14:paraId="3F86D5DE" w14:textId="69F582B0" w:rsidR="00DA79E0" w:rsidRPr="00154AA7" w:rsidRDefault="00DA79E0" w:rsidP="00DA79E0">
                  <w:pPr>
                    <w:jc w:val="right"/>
                    <w:rPr>
                      <w:rFonts w:ascii="Arial" w:hAnsi="Arial" w:cs="Arial"/>
                      <w:noProof/>
                      <w:sz w:val="12"/>
                      <w:szCs w:val="12"/>
                      <w:lang w:val="pt-BR"/>
                    </w:rPr>
                  </w:pPr>
                  <w:r w:rsidRPr="00154AA7">
                    <w:rPr>
                      <w:rFonts w:ascii="Arial" w:hAnsi="Arial" w:cs="Arial"/>
                      <w:noProof/>
                      <w:sz w:val="12"/>
                      <w:szCs w:val="12"/>
                      <w:lang w:val="pt-BR"/>
                    </w:rPr>
                    <w:t>3904</w:t>
                  </w:r>
                </w:p>
              </w:tc>
              <w:tc>
                <w:tcPr>
                  <w:tcW w:w="1121" w:type="dxa"/>
                  <w:tcBorders>
                    <w:top w:val="nil"/>
                    <w:left w:val="nil"/>
                    <w:bottom w:val="nil"/>
                    <w:right w:val="nil"/>
                  </w:tcBorders>
                  <w:shd w:val="clear" w:color="000000" w:fill="EFF5FF"/>
                  <w:noWrap/>
                </w:tcPr>
                <w:p w14:paraId="32C78CD3" w14:textId="169144DA" w:rsidR="00DA79E0" w:rsidRPr="00154AA7" w:rsidRDefault="00DA79E0" w:rsidP="00DA79E0">
                  <w:pPr>
                    <w:jc w:val="right"/>
                    <w:rPr>
                      <w:rFonts w:ascii="Arial" w:hAnsi="Arial" w:cs="Arial"/>
                      <w:noProof/>
                      <w:sz w:val="12"/>
                      <w:szCs w:val="12"/>
                      <w:lang w:val="pt-BR"/>
                    </w:rPr>
                  </w:pPr>
                </w:p>
              </w:tc>
              <w:tc>
                <w:tcPr>
                  <w:tcW w:w="820" w:type="dxa"/>
                  <w:tcBorders>
                    <w:top w:val="nil"/>
                    <w:left w:val="nil"/>
                    <w:bottom w:val="nil"/>
                    <w:right w:val="nil"/>
                  </w:tcBorders>
                  <w:shd w:val="clear" w:color="000000" w:fill="EFF5FF"/>
                  <w:noWrap/>
                </w:tcPr>
                <w:p w14:paraId="2C725910" w14:textId="27A96BBC" w:rsidR="00DA79E0" w:rsidRPr="00154AA7" w:rsidRDefault="00FB2408" w:rsidP="00DA79E0">
                  <w:pPr>
                    <w:tabs>
                      <w:tab w:val="left" w:pos="230"/>
                    </w:tabs>
                    <w:jc w:val="right"/>
                    <w:rPr>
                      <w:rFonts w:ascii="Arial" w:hAnsi="Arial" w:cs="Arial"/>
                      <w:noProof/>
                      <w:sz w:val="12"/>
                      <w:szCs w:val="12"/>
                      <w:lang w:val="pt-BR"/>
                    </w:rPr>
                  </w:pPr>
                  <w:r w:rsidRPr="00154AA7">
                    <w:rPr>
                      <w:rFonts w:ascii="Arial" w:hAnsi="Arial" w:cs="Arial"/>
                      <w:noProof/>
                      <w:sz w:val="12"/>
                      <w:szCs w:val="12"/>
                      <w:lang w:val="pt-BR"/>
                    </w:rPr>
                    <w:t>42690</w:t>
                  </w:r>
                </w:p>
              </w:tc>
              <w:tc>
                <w:tcPr>
                  <w:tcW w:w="708" w:type="dxa"/>
                  <w:tcBorders>
                    <w:top w:val="nil"/>
                    <w:left w:val="nil"/>
                    <w:bottom w:val="nil"/>
                    <w:right w:val="nil"/>
                  </w:tcBorders>
                  <w:shd w:val="clear" w:color="000000" w:fill="EFF5FF"/>
                  <w:noWrap/>
                </w:tcPr>
                <w:p w14:paraId="6AC32522" w14:textId="014B4FEF" w:rsidR="00DA79E0" w:rsidRPr="00154AA7" w:rsidRDefault="00DA79E0" w:rsidP="00DA79E0">
                  <w:pPr>
                    <w:jc w:val="right"/>
                    <w:rPr>
                      <w:rFonts w:ascii="Arial" w:hAnsi="Arial" w:cs="Arial"/>
                      <w:noProof/>
                      <w:sz w:val="12"/>
                      <w:szCs w:val="12"/>
                      <w:lang w:val="pt-BR"/>
                    </w:rPr>
                  </w:pPr>
                </w:p>
              </w:tc>
            </w:tr>
            <w:tr w:rsidR="00DA79E0" w:rsidRPr="00E97B05" w14:paraId="4796E0FF" w14:textId="77777777" w:rsidTr="0045716F">
              <w:trPr>
                <w:trHeight w:val="208"/>
              </w:trPr>
              <w:tc>
                <w:tcPr>
                  <w:tcW w:w="985" w:type="dxa"/>
                  <w:tcBorders>
                    <w:top w:val="nil"/>
                    <w:left w:val="nil"/>
                    <w:bottom w:val="nil"/>
                    <w:right w:val="nil"/>
                  </w:tcBorders>
                  <w:shd w:val="clear" w:color="000000" w:fill="367BCE"/>
                  <w:noWrap/>
                  <w:hideMark/>
                </w:tcPr>
                <w:p w14:paraId="047CAAEB" w14:textId="6985F808" w:rsidR="00DA79E0" w:rsidRPr="00154AA7" w:rsidRDefault="00DA79E0" w:rsidP="00DA79E0">
                  <w:pPr>
                    <w:rPr>
                      <w:rFonts w:ascii="Arial" w:hAnsi="Arial" w:cs="Arial"/>
                      <w:noProof/>
                      <w:sz w:val="12"/>
                      <w:szCs w:val="12"/>
                      <w:lang w:val="pt-BR"/>
                    </w:rPr>
                  </w:pPr>
                  <w:r w:rsidRPr="00154AA7">
                    <w:rPr>
                      <w:rFonts w:ascii="Arial" w:hAnsi="Arial" w:cs="Arial"/>
                      <w:noProof/>
                      <w:color w:val="FFFFFF" w:themeColor="background1"/>
                      <w:sz w:val="12"/>
                      <w:szCs w:val="12"/>
                      <w:lang w:val="pt-BR"/>
                    </w:rPr>
                    <w:t>TOTAL</w:t>
                  </w:r>
                </w:p>
              </w:tc>
              <w:tc>
                <w:tcPr>
                  <w:tcW w:w="1223" w:type="dxa"/>
                  <w:gridSpan w:val="2"/>
                  <w:tcBorders>
                    <w:top w:val="nil"/>
                    <w:left w:val="nil"/>
                    <w:bottom w:val="nil"/>
                    <w:right w:val="nil"/>
                  </w:tcBorders>
                  <w:shd w:val="clear" w:color="000000" w:fill="367BCE"/>
                  <w:noWrap/>
                </w:tcPr>
                <w:p w14:paraId="7C5BE205" w14:textId="616AC4D1" w:rsidR="00DA79E0" w:rsidRPr="00154AA7" w:rsidRDefault="00DA79E0" w:rsidP="00DA79E0">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9473</w:t>
                  </w:r>
                </w:p>
              </w:tc>
              <w:tc>
                <w:tcPr>
                  <w:tcW w:w="1121" w:type="dxa"/>
                  <w:tcBorders>
                    <w:top w:val="nil"/>
                    <w:left w:val="nil"/>
                    <w:bottom w:val="nil"/>
                    <w:right w:val="nil"/>
                  </w:tcBorders>
                  <w:shd w:val="clear" w:color="000000" w:fill="367BCE"/>
                  <w:noWrap/>
                </w:tcPr>
                <w:p w14:paraId="6BFAD55F" w14:textId="140BABC9" w:rsidR="00DA79E0" w:rsidRPr="00154AA7" w:rsidRDefault="00DA79E0" w:rsidP="00DA79E0">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-36.9%</w:t>
                  </w:r>
                </w:p>
              </w:tc>
              <w:tc>
                <w:tcPr>
                  <w:tcW w:w="820" w:type="dxa"/>
                  <w:tcBorders>
                    <w:top w:val="nil"/>
                    <w:left w:val="nil"/>
                    <w:bottom w:val="nil"/>
                    <w:right w:val="nil"/>
                  </w:tcBorders>
                  <w:shd w:val="clear" w:color="000000" w:fill="367BCE"/>
                  <w:noWrap/>
                </w:tcPr>
                <w:p w14:paraId="10D88B96" w14:textId="47280571" w:rsidR="00DA79E0" w:rsidRPr="00154AA7" w:rsidRDefault="00DA79E0" w:rsidP="00DA79E0">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85309</w:t>
                  </w:r>
                </w:p>
              </w:tc>
              <w:tc>
                <w:tcPr>
                  <w:tcW w:w="708" w:type="dxa"/>
                  <w:tcBorders>
                    <w:top w:val="nil"/>
                    <w:left w:val="nil"/>
                    <w:bottom w:val="nil"/>
                    <w:right w:val="nil"/>
                  </w:tcBorders>
                  <w:shd w:val="clear" w:color="000000" w:fill="367BCE"/>
                  <w:noWrap/>
                </w:tcPr>
                <w:p w14:paraId="7C5442E2" w14:textId="72E0AE31" w:rsidR="00DA79E0" w:rsidRPr="00154AA7" w:rsidRDefault="00FB2408" w:rsidP="00DA79E0">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-10,4%</w:t>
                  </w:r>
                </w:p>
              </w:tc>
            </w:tr>
          </w:tbl>
          <w:p w14:paraId="16E41252" w14:textId="77777777" w:rsidR="003E046C" w:rsidRPr="00154AA7" w:rsidRDefault="003E046C" w:rsidP="00862FAE">
            <w:pPr>
              <w:jc w:val="right"/>
              <w:rPr>
                <w:rFonts w:ascii="Arial" w:hAnsi="Arial" w:cs="Arial"/>
                <w:noProof/>
                <w:sz w:val="12"/>
                <w:szCs w:val="12"/>
                <w:lang w:val="pt-BR"/>
              </w:rPr>
            </w:pPr>
          </w:p>
          <w:p w14:paraId="094561CE" w14:textId="34BB1590" w:rsidR="001D2CD4" w:rsidRPr="00154AA7" w:rsidRDefault="00B409A2" w:rsidP="002D0F88">
            <w:pPr>
              <w:rPr>
                <w:rFonts w:ascii="Arial" w:hAnsi="Arial" w:cs="Arial"/>
                <w:noProof/>
                <w:sz w:val="12"/>
                <w:szCs w:val="12"/>
                <w:lang w:val="pt-BR"/>
              </w:rPr>
            </w:pPr>
            <w:r w:rsidRPr="00154AA7">
              <w:rPr>
                <w:rFonts w:ascii="Arial" w:hAnsi="Arial" w:cs="Arial"/>
                <w:noProof/>
                <w:sz w:val="12"/>
                <w:szCs w:val="12"/>
                <w:lang w:val="pt-BR"/>
              </w:rPr>
              <w:t>Surs</w:t>
            </w:r>
            <w:r w:rsidR="00840434" w:rsidRPr="00154AA7">
              <w:rPr>
                <w:rFonts w:ascii="Arial" w:hAnsi="Arial" w:cs="Arial"/>
                <w:noProof/>
                <w:sz w:val="12"/>
                <w:szCs w:val="12"/>
                <w:lang w:val="pt-BR"/>
              </w:rPr>
              <w:t>ă</w:t>
            </w:r>
            <w:r w:rsidRPr="00154AA7">
              <w:rPr>
                <w:rFonts w:ascii="Arial" w:hAnsi="Arial" w:cs="Arial"/>
                <w:noProof/>
                <w:sz w:val="12"/>
                <w:szCs w:val="12"/>
                <w:lang w:val="pt-BR"/>
              </w:rPr>
              <w:t xml:space="preserve"> date: </w:t>
            </w:r>
            <w:r w:rsidR="00A3174D" w:rsidRPr="00154AA7">
              <w:rPr>
                <w:rFonts w:ascii="Arial" w:hAnsi="Arial" w:cs="Arial"/>
                <w:noProof/>
                <w:sz w:val="12"/>
                <w:szCs w:val="12"/>
                <w:lang w:val="pt-BR"/>
              </w:rPr>
              <w:t>DGPCI</w:t>
            </w:r>
            <w:r w:rsidRPr="00154AA7">
              <w:rPr>
                <w:rFonts w:ascii="Arial" w:hAnsi="Arial" w:cs="Arial"/>
                <w:noProof/>
                <w:sz w:val="12"/>
                <w:szCs w:val="12"/>
                <w:lang w:val="pt-BR"/>
              </w:rPr>
              <w:t>, preluc</w:t>
            </w:r>
            <w:r w:rsidR="00CB646B" w:rsidRPr="00154AA7">
              <w:rPr>
                <w:rFonts w:ascii="Arial" w:hAnsi="Arial" w:cs="Arial"/>
                <w:noProof/>
                <w:sz w:val="12"/>
                <w:szCs w:val="12"/>
                <w:lang w:val="pt-BR"/>
              </w:rPr>
              <w:t>rare APIA</w:t>
            </w:r>
          </w:p>
        </w:tc>
        <w:tc>
          <w:tcPr>
            <w:tcW w:w="5421" w:type="dxa"/>
          </w:tcPr>
          <w:p w14:paraId="2900D7FD" w14:textId="6E05A50E" w:rsidR="00CB646B" w:rsidRPr="00154AA7" w:rsidRDefault="00C64F82" w:rsidP="00711C27">
            <w:pPr>
              <w:autoSpaceDE w:val="0"/>
              <w:autoSpaceDN w:val="0"/>
              <w:adjustRightInd w:val="0"/>
              <w:rPr>
                <w:rFonts w:ascii="Arial" w:hAnsi="Arial" w:cs="Arial"/>
                <w:noProof/>
                <w:sz w:val="12"/>
                <w:szCs w:val="12"/>
                <w:lang w:val="pt-BR"/>
              </w:rPr>
            </w:pPr>
            <w:r w:rsidRPr="00E97B05">
              <w:rPr>
                <w:noProof/>
                <w:lang w:val="en-US"/>
                <w14:ligatures w14:val="standardContextual"/>
              </w:rPr>
              <w:drawing>
                <wp:inline distT="0" distB="0" distL="0" distR="0" wp14:anchorId="6999E9C4" wp14:editId="3B63BAA8">
                  <wp:extent cx="3305175" cy="1983105"/>
                  <wp:effectExtent l="0" t="0" r="9525" b="17145"/>
                  <wp:docPr id="985139919" name="Chart 1">
                    <a:extLst xmlns:a="http://schemas.openxmlformats.org/drawingml/2006/main">
                      <a:ext uri="{FF2B5EF4-FFF2-40B4-BE49-F238E27FC236}">
                        <a16:creationId xmlns:a16="http://schemas.microsoft.com/office/drawing/2014/main" id="{77A22ED5-5F8A-6733-795A-284B4E3713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681FBA" w:rsidRPr="00154AA7">
              <w:rPr>
                <w:rFonts w:ascii="Arial" w:hAnsi="Arial" w:cs="Arial"/>
                <w:noProof/>
                <w:sz w:val="12"/>
                <w:szCs w:val="12"/>
                <w:lang w:val="pt-BR"/>
              </w:rPr>
              <w:t xml:space="preserve"> </w:t>
            </w:r>
            <w:hyperlink r:id="rId11" w:history="1">
              <w:r w:rsidR="004D72EF" w:rsidRPr="00154AA7">
                <w:rPr>
                  <w:rFonts w:ascii="Arial" w:hAnsi="Arial" w:cs="Arial"/>
                  <w:noProof/>
                  <w:sz w:val="12"/>
                  <w:szCs w:val="12"/>
                  <w:lang w:val="pt-BR"/>
                </w:rPr>
                <w:t>https://www.apia.ro/platforma-raportare</w:t>
              </w:r>
            </w:hyperlink>
          </w:p>
          <w:p w14:paraId="67BB79D7" w14:textId="725E2590" w:rsidR="0088631F" w:rsidRPr="00154AA7" w:rsidRDefault="0088631F" w:rsidP="00711C27">
            <w:pPr>
              <w:autoSpaceDE w:val="0"/>
              <w:autoSpaceDN w:val="0"/>
              <w:adjustRightInd w:val="0"/>
              <w:rPr>
                <w:rFonts w:ascii="Arial" w:hAnsi="Arial" w:cs="Arial"/>
                <w:noProof/>
                <w:sz w:val="12"/>
                <w:szCs w:val="12"/>
                <w:lang w:val="pt-BR"/>
              </w:rPr>
            </w:pPr>
          </w:p>
        </w:tc>
      </w:tr>
      <w:tr w:rsidR="00FF777F" w:rsidRPr="00E97B05" w14:paraId="35ECAD77" w14:textId="77777777" w:rsidTr="00370584">
        <w:tc>
          <w:tcPr>
            <w:tcW w:w="5035" w:type="dxa"/>
          </w:tcPr>
          <w:p w14:paraId="5E37CF2F" w14:textId="77777777" w:rsidR="00FF777F" w:rsidRPr="00154AA7" w:rsidRDefault="00FF777F" w:rsidP="00063CF5">
            <w:pPr>
              <w:rPr>
                <w:rFonts w:ascii="Arial" w:hAnsi="Arial" w:cs="Arial"/>
                <w:noProof/>
                <w:sz w:val="12"/>
                <w:szCs w:val="12"/>
                <w:lang w:val="pt-BR"/>
              </w:rPr>
            </w:pPr>
          </w:p>
          <w:tbl>
            <w:tblPr>
              <w:tblW w:w="4835" w:type="dxa"/>
              <w:tblLayout w:type="fixed"/>
              <w:tblLook w:val="04A0" w:firstRow="1" w:lastRow="0" w:firstColumn="1" w:lastColumn="0" w:noHBand="0" w:noVBand="1"/>
            </w:tblPr>
            <w:tblGrid>
              <w:gridCol w:w="1151"/>
              <w:gridCol w:w="810"/>
              <w:gridCol w:w="624"/>
              <w:gridCol w:w="990"/>
              <w:gridCol w:w="630"/>
              <w:gridCol w:w="630"/>
            </w:tblGrid>
            <w:tr w:rsidR="00EB4BF5" w:rsidRPr="00E97B05" w14:paraId="0C40B9B6" w14:textId="77777777" w:rsidTr="00305B3E">
              <w:trPr>
                <w:trHeight w:val="260"/>
              </w:trPr>
              <w:tc>
                <w:tcPr>
                  <w:tcW w:w="1151" w:type="dxa"/>
                  <w:tcBorders>
                    <w:top w:val="nil"/>
                    <w:left w:val="nil"/>
                    <w:bottom w:val="nil"/>
                    <w:right w:val="nil"/>
                  </w:tcBorders>
                  <w:shd w:val="clear" w:color="000000" w:fill="367BCE"/>
                  <w:noWrap/>
                  <w:vAlign w:val="center"/>
                  <w:hideMark/>
                </w:tcPr>
                <w:p w14:paraId="3BE8FA97" w14:textId="74E5B22F" w:rsidR="00EB4BF5" w:rsidRPr="00E97B05" w:rsidRDefault="00EB4BF5" w:rsidP="00063CF5">
                  <w:pPr>
                    <w:rPr>
                      <w:rFonts w:ascii="Arial" w:hAnsi="Arial" w:cs="Arial"/>
                      <w:noProof/>
                      <w:color w:val="FFFFFF" w:themeColor="background1"/>
                      <w:sz w:val="12"/>
                      <w:szCs w:val="12"/>
                      <w:lang w:val="en-US"/>
                    </w:rPr>
                  </w:pPr>
                  <w:r w:rsidRPr="00E97B05">
                    <w:rPr>
                      <w:rFonts w:ascii="Arial" w:hAnsi="Arial" w:cs="Arial"/>
                      <w:noProof/>
                      <w:color w:val="FFFFFF" w:themeColor="background1"/>
                      <w:sz w:val="12"/>
                      <w:szCs w:val="12"/>
                      <w:lang w:val="en-US"/>
                    </w:rPr>
                    <w:t>MARCA</w:t>
                  </w:r>
                </w:p>
              </w:tc>
              <w:tc>
                <w:tcPr>
                  <w:tcW w:w="810" w:type="dxa"/>
                  <w:tcBorders>
                    <w:top w:val="nil"/>
                    <w:left w:val="nil"/>
                    <w:bottom w:val="nil"/>
                    <w:right w:val="nil"/>
                  </w:tcBorders>
                  <w:shd w:val="clear" w:color="000000" w:fill="367BCE"/>
                  <w:noWrap/>
                  <w:vAlign w:val="center"/>
                  <w:hideMark/>
                </w:tcPr>
                <w:p w14:paraId="73E2566F" w14:textId="78BC1603" w:rsidR="00EB4BF5" w:rsidRPr="00E97B05" w:rsidRDefault="00EB4BF5" w:rsidP="00063CF5">
                  <w:pPr>
                    <w:rPr>
                      <w:rFonts w:ascii="Arial" w:hAnsi="Arial" w:cs="Arial"/>
                      <w:noProof/>
                      <w:color w:val="FFFFFF" w:themeColor="background1"/>
                      <w:sz w:val="12"/>
                      <w:szCs w:val="12"/>
                      <w:lang w:val="en-US"/>
                    </w:rPr>
                  </w:pPr>
                  <w:r w:rsidRPr="00E97B05">
                    <w:rPr>
                      <w:rFonts w:ascii="Arial" w:hAnsi="Arial" w:cs="Arial"/>
                      <w:noProof/>
                      <w:color w:val="FFFFFF" w:themeColor="background1"/>
                      <w:sz w:val="12"/>
                      <w:szCs w:val="12"/>
                      <w:lang w:val="en-US"/>
                    </w:rPr>
                    <w:t> MODEL</w:t>
                  </w:r>
                </w:p>
              </w:tc>
              <w:tc>
                <w:tcPr>
                  <w:tcW w:w="624" w:type="dxa"/>
                  <w:tcBorders>
                    <w:top w:val="nil"/>
                    <w:left w:val="nil"/>
                    <w:bottom w:val="nil"/>
                    <w:right w:val="nil"/>
                  </w:tcBorders>
                  <w:shd w:val="clear" w:color="000000" w:fill="367BCE"/>
                  <w:noWrap/>
                  <w:vAlign w:val="center"/>
                  <w:hideMark/>
                </w:tcPr>
                <w:p w14:paraId="400C0D35" w14:textId="1656FC91" w:rsidR="00EB4BF5" w:rsidRPr="00E97B05" w:rsidRDefault="00FB2408" w:rsidP="00063CF5">
                  <w:pPr>
                    <w:jc w:val="right"/>
                    <w:rPr>
                      <w:rFonts w:ascii="Arial" w:hAnsi="Arial" w:cs="Arial"/>
                      <w:noProof/>
                      <w:color w:val="FFFFFF" w:themeColor="background1"/>
                      <w:sz w:val="12"/>
                      <w:szCs w:val="12"/>
                      <w:lang w:val="en-US"/>
                    </w:rPr>
                  </w:pPr>
                  <w:r w:rsidRPr="00E97B05">
                    <w:rPr>
                      <w:rFonts w:ascii="Arial" w:hAnsi="Arial" w:cs="Arial"/>
                      <w:noProof/>
                      <w:color w:val="FFFFFF" w:themeColor="background1"/>
                      <w:sz w:val="12"/>
                      <w:szCs w:val="12"/>
                      <w:lang w:val="en-US"/>
                    </w:rPr>
                    <w:t>august</w:t>
                  </w:r>
                </w:p>
                <w:p w14:paraId="4D1AC986" w14:textId="03F472CE" w:rsidR="00EB4BF5" w:rsidRPr="00E97B05" w:rsidRDefault="00840434" w:rsidP="00063CF5">
                  <w:pPr>
                    <w:jc w:val="right"/>
                    <w:rPr>
                      <w:rFonts w:ascii="Arial" w:hAnsi="Arial" w:cs="Arial"/>
                      <w:noProof/>
                      <w:color w:val="FFFFFF" w:themeColor="background1"/>
                      <w:sz w:val="12"/>
                      <w:szCs w:val="12"/>
                      <w:lang w:val="en-US"/>
                    </w:rPr>
                  </w:pPr>
                  <w:r w:rsidRPr="00E97B05">
                    <w:rPr>
                      <w:rFonts w:ascii="Arial" w:hAnsi="Arial" w:cs="Arial"/>
                      <w:noProof/>
                      <w:color w:val="FFFFFF" w:themeColor="background1"/>
                      <w:sz w:val="12"/>
                      <w:szCs w:val="12"/>
                      <w:lang w:val="en-US"/>
                    </w:rPr>
                    <w:t>unități</w:t>
                  </w:r>
                </w:p>
              </w:tc>
              <w:tc>
                <w:tcPr>
                  <w:tcW w:w="990" w:type="dxa"/>
                  <w:tcBorders>
                    <w:top w:val="nil"/>
                    <w:left w:val="nil"/>
                    <w:bottom w:val="nil"/>
                    <w:right w:val="nil"/>
                  </w:tcBorders>
                  <w:shd w:val="clear" w:color="000000" w:fill="367BCE"/>
                  <w:noWrap/>
                  <w:vAlign w:val="center"/>
                  <w:hideMark/>
                </w:tcPr>
                <w:p w14:paraId="4D09D10C" w14:textId="77777777" w:rsidR="00EB4BF5" w:rsidRPr="00154AA7" w:rsidRDefault="00EB4BF5" w:rsidP="00063CF5">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Var. luna sim.</w:t>
                  </w:r>
                </w:p>
                <w:p w14:paraId="17B1F46C" w14:textId="53C0D970" w:rsidR="00EB4BF5" w:rsidRPr="00154AA7" w:rsidRDefault="00EB4BF5" w:rsidP="00063CF5">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An anterior</w:t>
                  </w:r>
                </w:p>
              </w:tc>
              <w:tc>
                <w:tcPr>
                  <w:tcW w:w="630" w:type="dxa"/>
                  <w:tcBorders>
                    <w:top w:val="nil"/>
                    <w:left w:val="nil"/>
                    <w:bottom w:val="nil"/>
                    <w:right w:val="nil"/>
                  </w:tcBorders>
                  <w:shd w:val="clear" w:color="000000" w:fill="367BCE"/>
                  <w:noWrap/>
                  <w:vAlign w:val="center"/>
                  <w:hideMark/>
                </w:tcPr>
                <w:p w14:paraId="65A9FB0A" w14:textId="31EDCC90" w:rsidR="00EB4BF5" w:rsidRPr="00154AA7" w:rsidRDefault="00BF2B17" w:rsidP="00063CF5">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2026</w:t>
                  </w:r>
                </w:p>
                <w:p w14:paraId="20FA8570" w14:textId="113AAB8D" w:rsidR="00EB4BF5" w:rsidRPr="00154AA7" w:rsidRDefault="00840434" w:rsidP="00063CF5">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unități</w:t>
                  </w:r>
                </w:p>
              </w:tc>
              <w:tc>
                <w:tcPr>
                  <w:tcW w:w="630" w:type="dxa"/>
                  <w:tcBorders>
                    <w:top w:val="nil"/>
                    <w:left w:val="nil"/>
                    <w:bottom w:val="nil"/>
                    <w:right w:val="nil"/>
                  </w:tcBorders>
                  <w:shd w:val="clear" w:color="000000" w:fill="367BCE"/>
                  <w:vAlign w:val="center"/>
                  <w:hideMark/>
                </w:tcPr>
                <w:p w14:paraId="7F927431" w14:textId="77777777" w:rsidR="00EB4BF5" w:rsidRPr="00154AA7" w:rsidRDefault="00EB4BF5" w:rsidP="00063CF5">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Var. an</w:t>
                  </w:r>
                </w:p>
                <w:p w14:paraId="6D19A7A1" w14:textId="0B6D40CC" w:rsidR="00EB4BF5" w:rsidRPr="00154AA7" w:rsidRDefault="00EB4BF5" w:rsidP="00063CF5">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anterior</w:t>
                  </w:r>
                </w:p>
              </w:tc>
            </w:tr>
            <w:tr w:rsidR="00FB2408" w:rsidRPr="00E97B05" w14:paraId="44C97087" w14:textId="77777777" w:rsidTr="007D2D6A">
              <w:trPr>
                <w:trHeight w:val="180"/>
              </w:trPr>
              <w:tc>
                <w:tcPr>
                  <w:tcW w:w="1151" w:type="dxa"/>
                  <w:tcBorders>
                    <w:top w:val="nil"/>
                    <w:left w:val="nil"/>
                    <w:bottom w:val="nil"/>
                    <w:right w:val="nil"/>
                  </w:tcBorders>
                  <w:noWrap/>
                </w:tcPr>
                <w:p w14:paraId="0B5B15CE" w14:textId="6BCBE524"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DACIA</w:t>
                  </w:r>
                </w:p>
              </w:tc>
              <w:tc>
                <w:tcPr>
                  <w:tcW w:w="810" w:type="dxa"/>
                  <w:tcBorders>
                    <w:top w:val="nil"/>
                    <w:left w:val="nil"/>
                    <w:bottom w:val="nil"/>
                    <w:right w:val="nil"/>
                  </w:tcBorders>
                  <w:noWrap/>
                  <w:vAlign w:val="bottom"/>
                </w:tcPr>
                <w:p w14:paraId="40603470" w14:textId="3A3964A5"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LOGAN</w:t>
                  </w:r>
                </w:p>
              </w:tc>
              <w:tc>
                <w:tcPr>
                  <w:tcW w:w="624" w:type="dxa"/>
                  <w:tcBorders>
                    <w:top w:val="nil"/>
                    <w:left w:val="nil"/>
                    <w:bottom w:val="nil"/>
                    <w:right w:val="nil"/>
                  </w:tcBorders>
                  <w:noWrap/>
                  <w:vAlign w:val="center"/>
                </w:tcPr>
                <w:p w14:paraId="45C88ACA" w14:textId="3A565A0F"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809</w:t>
                  </w:r>
                </w:p>
              </w:tc>
              <w:tc>
                <w:tcPr>
                  <w:tcW w:w="990" w:type="dxa"/>
                  <w:tcBorders>
                    <w:top w:val="nil"/>
                    <w:left w:val="nil"/>
                    <w:bottom w:val="nil"/>
                    <w:right w:val="nil"/>
                  </w:tcBorders>
                  <w:noWrap/>
                  <w:vAlign w:val="center"/>
                </w:tcPr>
                <w:p w14:paraId="39813755" w14:textId="5EA308EB"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-49.5%</w:t>
                  </w:r>
                </w:p>
              </w:tc>
              <w:tc>
                <w:tcPr>
                  <w:tcW w:w="630" w:type="dxa"/>
                  <w:tcBorders>
                    <w:top w:val="nil"/>
                    <w:left w:val="nil"/>
                    <w:bottom w:val="nil"/>
                    <w:right w:val="nil"/>
                  </w:tcBorders>
                  <w:noWrap/>
                  <w:vAlign w:val="center"/>
                </w:tcPr>
                <w:p w14:paraId="2D348A74" w14:textId="45052FBB"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4807</w:t>
                  </w:r>
                </w:p>
              </w:tc>
              <w:tc>
                <w:tcPr>
                  <w:tcW w:w="630" w:type="dxa"/>
                  <w:tcBorders>
                    <w:top w:val="nil"/>
                    <w:left w:val="nil"/>
                    <w:bottom w:val="nil"/>
                    <w:right w:val="nil"/>
                  </w:tcBorders>
                  <w:noWrap/>
                  <w:vAlign w:val="center"/>
                </w:tcPr>
                <w:p w14:paraId="2B49AEF3" w14:textId="21B412A7"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-44.2%</w:t>
                  </w:r>
                </w:p>
              </w:tc>
            </w:tr>
            <w:tr w:rsidR="00FB2408" w:rsidRPr="00E97B05" w14:paraId="602B3E13" w14:textId="77777777" w:rsidTr="00F04C8E">
              <w:trPr>
                <w:trHeight w:val="189"/>
              </w:trPr>
              <w:tc>
                <w:tcPr>
                  <w:tcW w:w="1151" w:type="dxa"/>
                  <w:tcBorders>
                    <w:top w:val="nil"/>
                    <w:left w:val="nil"/>
                    <w:bottom w:val="nil"/>
                    <w:right w:val="nil"/>
                  </w:tcBorders>
                  <w:shd w:val="clear" w:color="000000" w:fill="EFF5FF"/>
                  <w:noWrap/>
                </w:tcPr>
                <w:p w14:paraId="7EEEB31F" w14:textId="562679B0"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DACIA</w:t>
                  </w:r>
                </w:p>
              </w:tc>
              <w:tc>
                <w:tcPr>
                  <w:tcW w:w="810" w:type="dxa"/>
                  <w:tcBorders>
                    <w:top w:val="nil"/>
                    <w:left w:val="nil"/>
                    <w:bottom w:val="nil"/>
                    <w:right w:val="nil"/>
                  </w:tcBorders>
                  <w:shd w:val="clear" w:color="000000" w:fill="EFF5FF"/>
                  <w:noWrap/>
                  <w:vAlign w:val="bottom"/>
                </w:tcPr>
                <w:p w14:paraId="265AA26D" w14:textId="56FD2A0C"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DUSTER</w:t>
                  </w:r>
                </w:p>
              </w:tc>
              <w:tc>
                <w:tcPr>
                  <w:tcW w:w="624" w:type="dxa"/>
                  <w:tcBorders>
                    <w:top w:val="nil"/>
                    <w:left w:val="nil"/>
                    <w:bottom w:val="nil"/>
                    <w:right w:val="nil"/>
                  </w:tcBorders>
                  <w:shd w:val="clear" w:color="000000" w:fill="EFF5FF"/>
                  <w:noWrap/>
                  <w:vAlign w:val="center"/>
                </w:tcPr>
                <w:p w14:paraId="7E15F44E" w14:textId="25B06B43"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637</w:t>
                  </w:r>
                </w:p>
              </w:tc>
              <w:tc>
                <w:tcPr>
                  <w:tcW w:w="990" w:type="dxa"/>
                  <w:tcBorders>
                    <w:top w:val="nil"/>
                    <w:left w:val="nil"/>
                    <w:bottom w:val="nil"/>
                    <w:right w:val="nil"/>
                  </w:tcBorders>
                  <w:shd w:val="clear" w:color="000000" w:fill="EFF5FF"/>
                  <w:noWrap/>
                  <w:vAlign w:val="center"/>
                </w:tcPr>
                <w:p w14:paraId="2B4A43D5" w14:textId="02D0F81F"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-46.6%</w:t>
                  </w:r>
                </w:p>
              </w:tc>
              <w:tc>
                <w:tcPr>
                  <w:tcW w:w="630" w:type="dxa"/>
                  <w:tcBorders>
                    <w:top w:val="nil"/>
                    <w:left w:val="nil"/>
                    <w:bottom w:val="nil"/>
                    <w:right w:val="nil"/>
                  </w:tcBorders>
                  <w:shd w:val="clear" w:color="000000" w:fill="EFF5FF"/>
                  <w:noWrap/>
                  <w:vAlign w:val="center"/>
                </w:tcPr>
                <w:p w14:paraId="5B1900A5" w14:textId="0826DA8C"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5807</w:t>
                  </w:r>
                </w:p>
              </w:tc>
              <w:tc>
                <w:tcPr>
                  <w:tcW w:w="630" w:type="dxa"/>
                  <w:tcBorders>
                    <w:top w:val="nil"/>
                    <w:left w:val="nil"/>
                    <w:bottom w:val="nil"/>
                    <w:right w:val="nil"/>
                  </w:tcBorders>
                  <w:shd w:val="clear" w:color="000000" w:fill="EFF5FF"/>
                  <w:noWrap/>
                  <w:vAlign w:val="center"/>
                </w:tcPr>
                <w:p w14:paraId="06F0D515" w14:textId="302485DB"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-34.6%</w:t>
                  </w:r>
                </w:p>
              </w:tc>
            </w:tr>
            <w:tr w:rsidR="00FB2408" w:rsidRPr="00E97B05" w14:paraId="7D4D07DE" w14:textId="77777777" w:rsidTr="00B53A03">
              <w:trPr>
                <w:trHeight w:val="180"/>
              </w:trPr>
              <w:tc>
                <w:tcPr>
                  <w:tcW w:w="1151" w:type="dxa"/>
                  <w:tcBorders>
                    <w:top w:val="nil"/>
                    <w:left w:val="nil"/>
                    <w:bottom w:val="nil"/>
                    <w:right w:val="nil"/>
                  </w:tcBorders>
                  <w:noWrap/>
                </w:tcPr>
                <w:p w14:paraId="75F948A0" w14:textId="5366CC67"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TOYOTA</w:t>
                  </w:r>
                </w:p>
              </w:tc>
              <w:tc>
                <w:tcPr>
                  <w:tcW w:w="810" w:type="dxa"/>
                  <w:tcBorders>
                    <w:top w:val="nil"/>
                    <w:left w:val="nil"/>
                    <w:bottom w:val="nil"/>
                    <w:right w:val="nil"/>
                  </w:tcBorders>
                  <w:noWrap/>
                </w:tcPr>
                <w:p w14:paraId="77640746" w14:textId="3F201D23"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COROLLA</w:t>
                  </w:r>
                </w:p>
              </w:tc>
              <w:tc>
                <w:tcPr>
                  <w:tcW w:w="624" w:type="dxa"/>
                  <w:tcBorders>
                    <w:top w:val="nil"/>
                    <w:left w:val="nil"/>
                    <w:bottom w:val="nil"/>
                    <w:right w:val="nil"/>
                  </w:tcBorders>
                  <w:noWrap/>
                </w:tcPr>
                <w:p w14:paraId="53781106" w14:textId="060D56FB"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490</w:t>
                  </w:r>
                </w:p>
              </w:tc>
              <w:tc>
                <w:tcPr>
                  <w:tcW w:w="990" w:type="dxa"/>
                  <w:tcBorders>
                    <w:top w:val="nil"/>
                    <w:left w:val="nil"/>
                    <w:bottom w:val="nil"/>
                    <w:right w:val="nil"/>
                  </w:tcBorders>
                  <w:noWrap/>
                </w:tcPr>
                <w:p w14:paraId="4031F21D" w14:textId="38381013"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-14.2%</w:t>
                  </w:r>
                </w:p>
              </w:tc>
              <w:tc>
                <w:tcPr>
                  <w:tcW w:w="630" w:type="dxa"/>
                  <w:tcBorders>
                    <w:top w:val="nil"/>
                    <w:left w:val="nil"/>
                    <w:bottom w:val="nil"/>
                    <w:right w:val="nil"/>
                  </w:tcBorders>
                  <w:noWrap/>
                </w:tcPr>
                <w:p w14:paraId="572221B1" w14:textId="3B4BAE23"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3441</w:t>
                  </w:r>
                </w:p>
              </w:tc>
              <w:tc>
                <w:tcPr>
                  <w:tcW w:w="630" w:type="dxa"/>
                  <w:tcBorders>
                    <w:top w:val="nil"/>
                    <w:left w:val="nil"/>
                    <w:bottom w:val="nil"/>
                    <w:right w:val="nil"/>
                  </w:tcBorders>
                  <w:noWrap/>
                </w:tcPr>
                <w:p w14:paraId="0FB7127D" w14:textId="5F2C5A82"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17.4%</w:t>
                  </w:r>
                </w:p>
              </w:tc>
            </w:tr>
            <w:tr w:rsidR="00FB2408" w:rsidRPr="00E97B05" w14:paraId="301ADB10" w14:textId="77777777" w:rsidTr="00F73EB1">
              <w:trPr>
                <w:trHeight w:val="180"/>
              </w:trPr>
              <w:tc>
                <w:tcPr>
                  <w:tcW w:w="1151" w:type="dxa"/>
                  <w:tcBorders>
                    <w:top w:val="nil"/>
                    <w:left w:val="nil"/>
                    <w:bottom w:val="nil"/>
                    <w:right w:val="nil"/>
                  </w:tcBorders>
                  <w:shd w:val="clear" w:color="000000" w:fill="EFF5FF"/>
                  <w:noWrap/>
                  <w:vAlign w:val="center"/>
                </w:tcPr>
                <w:p w14:paraId="0F33D446" w14:textId="20F041C1"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DACIA</w:t>
                  </w:r>
                </w:p>
              </w:tc>
              <w:tc>
                <w:tcPr>
                  <w:tcW w:w="810" w:type="dxa"/>
                  <w:tcBorders>
                    <w:top w:val="nil"/>
                    <w:left w:val="nil"/>
                    <w:bottom w:val="nil"/>
                    <w:right w:val="nil"/>
                  </w:tcBorders>
                  <w:shd w:val="clear" w:color="000000" w:fill="EFF5FF"/>
                  <w:noWrap/>
                  <w:vAlign w:val="bottom"/>
                </w:tcPr>
                <w:p w14:paraId="52634863" w14:textId="66E5EBB3"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SANDERO</w:t>
                  </w:r>
                </w:p>
              </w:tc>
              <w:tc>
                <w:tcPr>
                  <w:tcW w:w="624" w:type="dxa"/>
                  <w:tcBorders>
                    <w:top w:val="nil"/>
                    <w:left w:val="nil"/>
                    <w:bottom w:val="nil"/>
                    <w:right w:val="nil"/>
                  </w:tcBorders>
                  <w:shd w:val="clear" w:color="000000" w:fill="EFF5FF"/>
                  <w:noWrap/>
                  <w:vAlign w:val="center"/>
                </w:tcPr>
                <w:p w14:paraId="45DCD854" w14:textId="3E93823D"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338</w:t>
                  </w:r>
                </w:p>
              </w:tc>
              <w:tc>
                <w:tcPr>
                  <w:tcW w:w="990" w:type="dxa"/>
                  <w:tcBorders>
                    <w:top w:val="nil"/>
                    <w:left w:val="nil"/>
                    <w:bottom w:val="nil"/>
                    <w:right w:val="nil"/>
                  </w:tcBorders>
                  <w:shd w:val="clear" w:color="000000" w:fill="EFF5FF"/>
                  <w:noWrap/>
                  <w:vAlign w:val="center"/>
                </w:tcPr>
                <w:p w14:paraId="4463EA9A" w14:textId="39FCA708"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-46.3%</w:t>
                  </w:r>
                </w:p>
              </w:tc>
              <w:tc>
                <w:tcPr>
                  <w:tcW w:w="630" w:type="dxa"/>
                  <w:tcBorders>
                    <w:top w:val="nil"/>
                    <w:left w:val="nil"/>
                    <w:bottom w:val="nil"/>
                    <w:right w:val="nil"/>
                  </w:tcBorders>
                  <w:shd w:val="clear" w:color="000000" w:fill="EFF5FF"/>
                  <w:noWrap/>
                  <w:vAlign w:val="center"/>
                </w:tcPr>
                <w:p w14:paraId="482BF8DA" w14:textId="291B3593"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2475</w:t>
                  </w:r>
                </w:p>
              </w:tc>
              <w:tc>
                <w:tcPr>
                  <w:tcW w:w="630" w:type="dxa"/>
                  <w:tcBorders>
                    <w:top w:val="nil"/>
                    <w:left w:val="nil"/>
                    <w:bottom w:val="nil"/>
                    <w:right w:val="nil"/>
                  </w:tcBorders>
                  <w:shd w:val="clear" w:color="000000" w:fill="EFF5FF"/>
                  <w:noWrap/>
                  <w:vAlign w:val="center"/>
                </w:tcPr>
                <w:p w14:paraId="639A4375" w14:textId="089A793F"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-50.5%</w:t>
                  </w:r>
                </w:p>
              </w:tc>
            </w:tr>
            <w:tr w:rsidR="00FB2408" w:rsidRPr="00E97B05" w14:paraId="261F85CB" w14:textId="77777777" w:rsidTr="00B53A03">
              <w:trPr>
                <w:trHeight w:val="171"/>
              </w:trPr>
              <w:tc>
                <w:tcPr>
                  <w:tcW w:w="1151" w:type="dxa"/>
                  <w:tcBorders>
                    <w:top w:val="nil"/>
                    <w:left w:val="nil"/>
                    <w:bottom w:val="nil"/>
                    <w:right w:val="nil"/>
                  </w:tcBorders>
                  <w:noWrap/>
                </w:tcPr>
                <w:p w14:paraId="1152BC72" w14:textId="503402D9"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DACIA</w:t>
                  </w:r>
                </w:p>
              </w:tc>
              <w:tc>
                <w:tcPr>
                  <w:tcW w:w="810" w:type="dxa"/>
                  <w:tcBorders>
                    <w:top w:val="nil"/>
                    <w:left w:val="nil"/>
                    <w:bottom w:val="nil"/>
                    <w:right w:val="nil"/>
                  </w:tcBorders>
                  <w:noWrap/>
                </w:tcPr>
                <w:p w14:paraId="2E142DC4" w14:textId="163829E1"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BIGSTER</w:t>
                  </w:r>
                </w:p>
              </w:tc>
              <w:tc>
                <w:tcPr>
                  <w:tcW w:w="624" w:type="dxa"/>
                  <w:tcBorders>
                    <w:top w:val="nil"/>
                    <w:left w:val="nil"/>
                    <w:bottom w:val="nil"/>
                    <w:right w:val="nil"/>
                  </w:tcBorders>
                  <w:noWrap/>
                </w:tcPr>
                <w:p w14:paraId="572C9590" w14:textId="5F5092B8"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275</w:t>
                  </w:r>
                </w:p>
              </w:tc>
              <w:tc>
                <w:tcPr>
                  <w:tcW w:w="990" w:type="dxa"/>
                  <w:tcBorders>
                    <w:top w:val="nil"/>
                    <w:left w:val="nil"/>
                    <w:bottom w:val="nil"/>
                    <w:right w:val="nil"/>
                  </w:tcBorders>
                  <w:noWrap/>
                </w:tcPr>
                <w:p w14:paraId="64729B96" w14:textId="3A5518F4"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-48.2%</w:t>
                  </w:r>
                </w:p>
              </w:tc>
              <w:tc>
                <w:tcPr>
                  <w:tcW w:w="630" w:type="dxa"/>
                  <w:tcBorders>
                    <w:top w:val="nil"/>
                    <w:left w:val="nil"/>
                    <w:bottom w:val="nil"/>
                    <w:right w:val="nil"/>
                  </w:tcBorders>
                  <w:noWrap/>
                </w:tcPr>
                <w:p w14:paraId="1BC7C760" w14:textId="5631BE91"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2888</w:t>
                  </w:r>
                </w:p>
              </w:tc>
              <w:tc>
                <w:tcPr>
                  <w:tcW w:w="630" w:type="dxa"/>
                  <w:tcBorders>
                    <w:top w:val="nil"/>
                    <w:left w:val="nil"/>
                    <w:bottom w:val="nil"/>
                    <w:right w:val="nil"/>
                  </w:tcBorders>
                  <w:noWrap/>
                </w:tcPr>
                <w:p w14:paraId="40E18105" w14:textId="416406F8"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115.2%</w:t>
                  </w:r>
                </w:p>
              </w:tc>
            </w:tr>
            <w:tr w:rsidR="00FB2408" w:rsidRPr="00E97B05" w14:paraId="60D980AB" w14:textId="77777777" w:rsidTr="001750A8">
              <w:trPr>
                <w:trHeight w:val="162"/>
              </w:trPr>
              <w:tc>
                <w:tcPr>
                  <w:tcW w:w="1151" w:type="dxa"/>
                  <w:tcBorders>
                    <w:top w:val="nil"/>
                    <w:left w:val="nil"/>
                    <w:bottom w:val="nil"/>
                    <w:right w:val="nil"/>
                  </w:tcBorders>
                  <w:noWrap/>
                </w:tcPr>
                <w:p w14:paraId="6719773C" w14:textId="3097C158" w:rsidR="00FB2408" w:rsidRPr="00154AA7" w:rsidRDefault="00FB2408" w:rsidP="00FB2408">
                  <w:pPr>
                    <w:rPr>
                      <w:rFonts w:ascii="Arial" w:hAnsi="Arial" w:cs="Arial"/>
                      <w:noProof/>
                      <w:sz w:val="12"/>
                      <w:szCs w:val="12"/>
                      <w:lang w:val="pt-BR"/>
                    </w:rPr>
                  </w:pPr>
                  <w:r w:rsidRPr="00154AA7">
                    <w:rPr>
                      <w:rFonts w:ascii="Arial" w:hAnsi="Arial" w:cs="Arial"/>
                      <w:noProof/>
                      <w:sz w:val="12"/>
                      <w:szCs w:val="12"/>
                      <w:lang w:val="pt-BR"/>
                    </w:rPr>
                    <w:t>Alte Modele</w:t>
                  </w:r>
                </w:p>
              </w:tc>
              <w:tc>
                <w:tcPr>
                  <w:tcW w:w="810" w:type="dxa"/>
                  <w:tcBorders>
                    <w:top w:val="nil"/>
                    <w:left w:val="nil"/>
                    <w:bottom w:val="nil"/>
                    <w:right w:val="nil"/>
                  </w:tcBorders>
                  <w:noWrap/>
                </w:tcPr>
                <w:p w14:paraId="57002EE3" w14:textId="668D1D47" w:rsidR="00FB2408" w:rsidRPr="00154AA7" w:rsidRDefault="00FB2408" w:rsidP="00FB2408">
                  <w:pPr>
                    <w:rPr>
                      <w:rFonts w:ascii="Arial" w:hAnsi="Arial" w:cs="Arial"/>
                      <w:noProof/>
                      <w:sz w:val="12"/>
                      <w:szCs w:val="12"/>
                      <w:lang w:val="pt-BR"/>
                    </w:rPr>
                  </w:pPr>
                </w:p>
              </w:tc>
              <w:tc>
                <w:tcPr>
                  <w:tcW w:w="624" w:type="dxa"/>
                  <w:tcBorders>
                    <w:top w:val="nil"/>
                    <w:left w:val="nil"/>
                    <w:bottom w:val="nil"/>
                    <w:right w:val="nil"/>
                  </w:tcBorders>
                  <w:noWrap/>
                </w:tcPr>
                <w:p w14:paraId="3D138F22" w14:textId="53EEF809"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6924</w:t>
                  </w:r>
                </w:p>
              </w:tc>
              <w:tc>
                <w:tcPr>
                  <w:tcW w:w="990" w:type="dxa"/>
                  <w:tcBorders>
                    <w:top w:val="nil"/>
                    <w:left w:val="nil"/>
                    <w:bottom w:val="nil"/>
                    <w:right w:val="nil"/>
                  </w:tcBorders>
                  <w:shd w:val="clear" w:color="000000" w:fill="FFFFFF"/>
                  <w:noWrap/>
                </w:tcPr>
                <w:p w14:paraId="3266EEEF" w14:textId="51D69D87" w:rsidR="00FB2408" w:rsidRPr="00154AA7" w:rsidRDefault="00FB2408" w:rsidP="00FB2408">
                  <w:pPr>
                    <w:jc w:val="center"/>
                    <w:rPr>
                      <w:rFonts w:ascii="Arial" w:hAnsi="Arial" w:cs="Arial"/>
                      <w:noProof/>
                      <w:sz w:val="12"/>
                      <w:szCs w:val="12"/>
                      <w:lang w:val="pt-BR"/>
                    </w:rPr>
                  </w:pPr>
                </w:p>
              </w:tc>
              <w:tc>
                <w:tcPr>
                  <w:tcW w:w="630" w:type="dxa"/>
                  <w:tcBorders>
                    <w:top w:val="nil"/>
                    <w:left w:val="nil"/>
                    <w:bottom w:val="nil"/>
                    <w:right w:val="nil"/>
                  </w:tcBorders>
                  <w:noWrap/>
                </w:tcPr>
                <w:p w14:paraId="31E909A9" w14:textId="676478C1" w:rsidR="00FB2408" w:rsidRPr="00154AA7" w:rsidRDefault="00FB2408" w:rsidP="00FB2408">
                  <w:pPr>
                    <w:jc w:val="right"/>
                    <w:rPr>
                      <w:rFonts w:ascii="Arial" w:hAnsi="Arial" w:cs="Arial"/>
                      <w:noProof/>
                      <w:sz w:val="12"/>
                      <w:szCs w:val="12"/>
                      <w:lang w:val="pt-BR"/>
                    </w:rPr>
                  </w:pPr>
                  <w:r w:rsidRPr="00154AA7">
                    <w:rPr>
                      <w:rFonts w:ascii="Arial" w:hAnsi="Arial" w:cs="Arial"/>
                      <w:noProof/>
                      <w:sz w:val="12"/>
                      <w:szCs w:val="12"/>
                      <w:lang w:val="pt-BR"/>
                    </w:rPr>
                    <w:t>65891</w:t>
                  </w:r>
                </w:p>
              </w:tc>
              <w:tc>
                <w:tcPr>
                  <w:tcW w:w="630" w:type="dxa"/>
                  <w:tcBorders>
                    <w:top w:val="nil"/>
                    <w:left w:val="nil"/>
                    <w:bottom w:val="nil"/>
                    <w:right w:val="nil"/>
                  </w:tcBorders>
                  <w:shd w:val="clear" w:color="000000" w:fill="FFFFFF"/>
                  <w:noWrap/>
                </w:tcPr>
                <w:p w14:paraId="1561B7EB" w14:textId="14797555" w:rsidR="00FB2408" w:rsidRPr="00154AA7" w:rsidRDefault="00FB2408" w:rsidP="00FB2408">
                  <w:pPr>
                    <w:jc w:val="center"/>
                    <w:rPr>
                      <w:rFonts w:ascii="Arial" w:hAnsi="Arial" w:cs="Arial"/>
                      <w:noProof/>
                      <w:sz w:val="12"/>
                      <w:szCs w:val="12"/>
                      <w:lang w:val="pt-BR"/>
                    </w:rPr>
                  </w:pPr>
                  <w:r w:rsidRPr="00154AA7">
                    <w:rPr>
                      <w:rFonts w:ascii="Arial" w:hAnsi="Arial" w:cs="Arial"/>
                      <w:noProof/>
                      <w:sz w:val="12"/>
                      <w:szCs w:val="12"/>
                      <w:lang w:val="pt-BR"/>
                    </w:rPr>
                    <w:t>6924</w:t>
                  </w:r>
                </w:p>
              </w:tc>
            </w:tr>
            <w:tr w:rsidR="00FB2408" w:rsidRPr="00E97B05" w14:paraId="060D4586" w14:textId="77777777" w:rsidTr="00876B81">
              <w:trPr>
                <w:trHeight w:val="171"/>
              </w:trPr>
              <w:tc>
                <w:tcPr>
                  <w:tcW w:w="1151" w:type="dxa"/>
                  <w:tcBorders>
                    <w:top w:val="nil"/>
                    <w:left w:val="nil"/>
                    <w:bottom w:val="nil"/>
                    <w:right w:val="nil"/>
                  </w:tcBorders>
                  <w:shd w:val="clear" w:color="000000" w:fill="367BCE"/>
                  <w:noWrap/>
                  <w:hideMark/>
                </w:tcPr>
                <w:p w14:paraId="132A1935" w14:textId="1A81905D" w:rsidR="00FB2408" w:rsidRPr="00154AA7" w:rsidRDefault="00FB2408" w:rsidP="00FB2408">
                  <w:pPr>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TOTAL</w:t>
                  </w:r>
                </w:p>
              </w:tc>
              <w:tc>
                <w:tcPr>
                  <w:tcW w:w="810" w:type="dxa"/>
                  <w:tcBorders>
                    <w:top w:val="nil"/>
                    <w:left w:val="nil"/>
                    <w:bottom w:val="nil"/>
                    <w:right w:val="nil"/>
                  </w:tcBorders>
                  <w:shd w:val="clear" w:color="000000" w:fill="367BCE"/>
                  <w:noWrap/>
                  <w:hideMark/>
                </w:tcPr>
                <w:p w14:paraId="5115CE1C" w14:textId="6EA9C6C3" w:rsidR="00FB2408" w:rsidRPr="00154AA7" w:rsidRDefault="00FB2408" w:rsidP="00FB2408">
                  <w:pPr>
                    <w:rPr>
                      <w:rFonts w:ascii="Arial" w:hAnsi="Arial" w:cs="Arial"/>
                      <w:noProof/>
                      <w:color w:val="FFFFFF" w:themeColor="background1"/>
                      <w:sz w:val="12"/>
                      <w:szCs w:val="12"/>
                      <w:lang w:val="pt-BR"/>
                    </w:rPr>
                  </w:pPr>
                </w:p>
              </w:tc>
              <w:tc>
                <w:tcPr>
                  <w:tcW w:w="624" w:type="dxa"/>
                  <w:tcBorders>
                    <w:top w:val="nil"/>
                    <w:left w:val="nil"/>
                    <w:bottom w:val="nil"/>
                    <w:right w:val="nil"/>
                  </w:tcBorders>
                  <w:shd w:val="clear" w:color="000000" w:fill="367BCE"/>
                  <w:noWrap/>
                </w:tcPr>
                <w:p w14:paraId="4C90E96E" w14:textId="3C3789D9" w:rsidR="00FB2408" w:rsidRPr="00154AA7" w:rsidRDefault="00FB2408" w:rsidP="00FB2408">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9473</w:t>
                  </w:r>
                </w:p>
              </w:tc>
              <w:tc>
                <w:tcPr>
                  <w:tcW w:w="990" w:type="dxa"/>
                  <w:tcBorders>
                    <w:top w:val="nil"/>
                    <w:left w:val="nil"/>
                    <w:bottom w:val="nil"/>
                    <w:right w:val="nil"/>
                  </w:tcBorders>
                  <w:shd w:val="clear" w:color="000000" w:fill="367BCE"/>
                  <w:noWrap/>
                </w:tcPr>
                <w:p w14:paraId="6E57F1F5" w14:textId="325BA86F" w:rsidR="00FB2408" w:rsidRPr="00154AA7" w:rsidRDefault="00FB2408" w:rsidP="00FB2408">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-36.9%</w:t>
                  </w:r>
                </w:p>
              </w:tc>
              <w:tc>
                <w:tcPr>
                  <w:tcW w:w="630" w:type="dxa"/>
                  <w:tcBorders>
                    <w:top w:val="nil"/>
                    <w:left w:val="nil"/>
                    <w:bottom w:val="nil"/>
                    <w:right w:val="nil"/>
                  </w:tcBorders>
                  <w:shd w:val="clear" w:color="000000" w:fill="367BCE"/>
                  <w:noWrap/>
                </w:tcPr>
                <w:p w14:paraId="3EEA2B68" w14:textId="5DB244A9" w:rsidR="00FB2408" w:rsidRPr="00154AA7" w:rsidRDefault="00FB2408" w:rsidP="00FB2408">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85309</w:t>
                  </w:r>
                </w:p>
              </w:tc>
              <w:tc>
                <w:tcPr>
                  <w:tcW w:w="630" w:type="dxa"/>
                  <w:tcBorders>
                    <w:top w:val="nil"/>
                    <w:left w:val="nil"/>
                    <w:bottom w:val="nil"/>
                    <w:right w:val="nil"/>
                  </w:tcBorders>
                  <w:shd w:val="clear" w:color="000000" w:fill="367BCE"/>
                  <w:noWrap/>
                </w:tcPr>
                <w:p w14:paraId="079F51AE" w14:textId="0B8E5AC8" w:rsidR="00FB2408" w:rsidRPr="00154AA7" w:rsidRDefault="00FB2408" w:rsidP="00FB2408">
                  <w:pPr>
                    <w:jc w:val="right"/>
                    <w:rPr>
                      <w:rFonts w:ascii="Arial" w:hAnsi="Arial" w:cs="Arial"/>
                      <w:noProof/>
                      <w:color w:val="FFFFFF" w:themeColor="background1"/>
                      <w:sz w:val="12"/>
                      <w:szCs w:val="12"/>
                      <w:lang w:val="pt-BR"/>
                    </w:rPr>
                  </w:pPr>
                  <w:r w:rsidRPr="00154AA7">
                    <w:rPr>
                      <w:rFonts w:ascii="Arial" w:hAnsi="Arial" w:cs="Arial"/>
                      <w:noProof/>
                      <w:color w:val="FFFFFF" w:themeColor="background1"/>
                      <w:sz w:val="12"/>
                      <w:szCs w:val="12"/>
                      <w:lang w:val="pt-BR"/>
                    </w:rPr>
                    <w:t>-10.4%</w:t>
                  </w:r>
                </w:p>
              </w:tc>
            </w:tr>
          </w:tbl>
          <w:p w14:paraId="2D48637E" w14:textId="77777777" w:rsidR="004575F2" w:rsidRPr="00154AA7" w:rsidRDefault="004575F2" w:rsidP="00063CF5">
            <w:pPr>
              <w:rPr>
                <w:rFonts w:ascii="Arial" w:hAnsi="Arial" w:cs="Arial"/>
                <w:noProof/>
                <w:sz w:val="12"/>
                <w:szCs w:val="12"/>
                <w:lang w:val="pt-BR"/>
              </w:rPr>
            </w:pPr>
          </w:p>
          <w:p w14:paraId="602C0D75" w14:textId="6F69F18D" w:rsidR="00FF777F" w:rsidRPr="00154AA7" w:rsidRDefault="00FF777F" w:rsidP="00BC76F9">
            <w:pPr>
              <w:rPr>
                <w:rFonts w:ascii="Arial" w:hAnsi="Arial" w:cs="Arial"/>
                <w:noProof/>
                <w:sz w:val="12"/>
                <w:szCs w:val="12"/>
                <w:lang w:val="pt-BR"/>
              </w:rPr>
            </w:pPr>
            <w:r w:rsidRPr="00154AA7">
              <w:rPr>
                <w:rFonts w:ascii="Arial" w:hAnsi="Arial" w:cs="Arial"/>
                <w:i/>
                <w:noProof/>
                <w:color w:val="808080"/>
                <w:sz w:val="16"/>
                <w:szCs w:val="16"/>
                <w:lang w:val="pt-BR"/>
              </w:rPr>
              <w:t>Surs</w:t>
            </w:r>
            <w:r w:rsidR="00840434" w:rsidRPr="00154AA7">
              <w:rPr>
                <w:rFonts w:ascii="Arial" w:hAnsi="Arial" w:cs="Arial"/>
                <w:i/>
                <w:noProof/>
                <w:color w:val="808080"/>
                <w:sz w:val="16"/>
                <w:szCs w:val="16"/>
                <w:lang w:val="pt-BR"/>
              </w:rPr>
              <w:t>ă</w:t>
            </w:r>
            <w:r w:rsidRPr="00154AA7">
              <w:rPr>
                <w:rFonts w:ascii="Arial" w:hAnsi="Arial" w:cs="Arial"/>
                <w:i/>
                <w:noProof/>
                <w:color w:val="808080"/>
                <w:sz w:val="16"/>
                <w:szCs w:val="16"/>
                <w:lang w:val="pt-BR"/>
              </w:rPr>
              <w:t xml:space="preserve"> date: </w:t>
            </w:r>
            <w:r w:rsidR="00A3174D" w:rsidRPr="00154AA7">
              <w:rPr>
                <w:rFonts w:ascii="Arial" w:hAnsi="Arial" w:cs="Arial"/>
                <w:i/>
                <w:noProof/>
                <w:color w:val="808080"/>
                <w:sz w:val="16"/>
                <w:szCs w:val="16"/>
                <w:lang w:val="pt-BR"/>
              </w:rPr>
              <w:t>DGPCI</w:t>
            </w:r>
            <w:r w:rsidRPr="00154AA7">
              <w:rPr>
                <w:rFonts w:ascii="Arial" w:hAnsi="Arial" w:cs="Arial"/>
                <w:i/>
                <w:noProof/>
                <w:color w:val="808080"/>
                <w:sz w:val="16"/>
                <w:szCs w:val="16"/>
                <w:lang w:val="pt-BR"/>
              </w:rPr>
              <w:t>, prelucrare APIA</w:t>
            </w:r>
          </w:p>
        </w:tc>
        <w:tc>
          <w:tcPr>
            <w:tcW w:w="5421" w:type="dxa"/>
          </w:tcPr>
          <w:p w14:paraId="22E66AAA" w14:textId="1D30870C" w:rsidR="00CB646B" w:rsidRPr="00E97B05" w:rsidRDefault="00370584" w:rsidP="00C7214B">
            <w:pPr>
              <w:autoSpaceDE w:val="0"/>
              <w:autoSpaceDN w:val="0"/>
              <w:adjustRightInd w:val="0"/>
              <w:jc w:val="both"/>
              <w:rPr>
                <w:rFonts w:ascii="Arial" w:hAnsi="Arial" w:cs="Arial"/>
                <w:noProof/>
                <w:sz w:val="16"/>
                <w:szCs w:val="23"/>
                <w:lang w:val="en-US"/>
              </w:rPr>
            </w:pPr>
            <w:r w:rsidRPr="00E97B05">
              <w:rPr>
                <w:noProof/>
                <w:lang w:val="en-US"/>
                <w14:ligatures w14:val="standardContextual"/>
              </w:rPr>
              <w:drawing>
                <wp:inline distT="0" distB="0" distL="0" distR="0" wp14:anchorId="69B99938" wp14:editId="707B30CB">
                  <wp:extent cx="3305175" cy="1983105"/>
                  <wp:effectExtent l="0" t="0" r="9525" b="17145"/>
                  <wp:docPr id="619647636" name="Chart 1">
                    <a:extLst xmlns:a="http://schemas.openxmlformats.org/drawingml/2006/main">
                      <a:ext uri="{FF2B5EF4-FFF2-40B4-BE49-F238E27FC236}">
                        <a16:creationId xmlns:a16="http://schemas.microsoft.com/office/drawing/2014/main" id="{A97DC225-E18F-7BCD-0FA0-63FF686086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CCE15FF" w14:textId="77777777" w:rsidR="00FF777F" w:rsidRPr="00E97B05" w:rsidRDefault="00CB646B" w:rsidP="00C7214B">
            <w:pPr>
              <w:autoSpaceDE w:val="0"/>
              <w:autoSpaceDN w:val="0"/>
              <w:adjustRightInd w:val="0"/>
              <w:jc w:val="both"/>
              <w:rPr>
                <w:rStyle w:val="Hyperlink"/>
                <w:rFonts w:asciiTheme="minorHAnsi" w:hAnsiTheme="minorHAnsi" w:cstheme="minorHAnsi"/>
                <w:i/>
                <w:iCs/>
                <w:noProof/>
                <w:sz w:val="20"/>
                <w:szCs w:val="20"/>
                <w:lang w:val="en-US"/>
              </w:rPr>
            </w:pPr>
            <w:hyperlink r:id="rId13" w:history="1">
              <w:r w:rsidRPr="00E97B05">
                <w:rPr>
                  <w:rStyle w:val="Hyperlink"/>
                  <w:rFonts w:asciiTheme="minorHAnsi" w:hAnsiTheme="minorHAnsi" w:cstheme="minorHAnsi"/>
                  <w:i/>
                  <w:iCs/>
                  <w:noProof/>
                  <w:sz w:val="20"/>
                  <w:szCs w:val="20"/>
                  <w:lang w:val="en-US"/>
                </w:rPr>
                <w:t>https://www.apia.ro/platforma-raportare</w:t>
              </w:r>
            </w:hyperlink>
          </w:p>
          <w:p w14:paraId="150D2FBA" w14:textId="132BEE01" w:rsidR="0088631F" w:rsidRPr="00E97B05" w:rsidRDefault="0088631F" w:rsidP="00C7214B">
            <w:pPr>
              <w:autoSpaceDE w:val="0"/>
              <w:autoSpaceDN w:val="0"/>
              <w:adjustRightInd w:val="0"/>
              <w:jc w:val="both"/>
              <w:rPr>
                <w:rFonts w:asciiTheme="minorHAnsi" w:hAnsiTheme="minorHAnsi" w:cstheme="minorHAnsi"/>
                <w:i/>
                <w:iCs/>
                <w:noProof/>
                <w:sz w:val="18"/>
                <w:szCs w:val="18"/>
                <w:lang w:val="en-US"/>
              </w:rPr>
            </w:pPr>
          </w:p>
        </w:tc>
      </w:tr>
    </w:tbl>
    <w:p w14:paraId="53DAF23D" w14:textId="462C9670" w:rsidR="00696A26" w:rsidRPr="00E97B05" w:rsidRDefault="00696A26" w:rsidP="00F86001">
      <w:pPr>
        <w:jc w:val="both"/>
        <w:rPr>
          <w:rFonts w:ascii="Arial" w:hAnsi="Arial" w:cs="Arial"/>
          <w:noProof/>
          <w:sz w:val="22"/>
          <w:szCs w:val="22"/>
          <w:lang w:val="en-US"/>
        </w:rPr>
      </w:pPr>
    </w:p>
    <w:p w14:paraId="4712BF56" w14:textId="77777777" w:rsidR="00652C6B" w:rsidRPr="00E97B05" w:rsidRDefault="00652C6B" w:rsidP="00F86001">
      <w:pPr>
        <w:jc w:val="both"/>
        <w:rPr>
          <w:rFonts w:ascii="Arial" w:hAnsi="Arial" w:cs="Arial"/>
          <w:noProof/>
          <w:sz w:val="22"/>
          <w:szCs w:val="22"/>
          <w:lang w:val="en-US"/>
        </w:rPr>
      </w:pPr>
    </w:p>
    <w:p w14:paraId="17639E44" w14:textId="03F62A1F" w:rsidR="00F86001" w:rsidRPr="00E97B05" w:rsidRDefault="00F86001" w:rsidP="00F86001">
      <w:pPr>
        <w:jc w:val="both"/>
        <w:rPr>
          <w:rFonts w:ascii="Arial" w:hAnsi="Arial" w:cs="Arial"/>
          <w:noProof/>
          <w:sz w:val="22"/>
          <w:szCs w:val="22"/>
          <w:lang w:val="en-US"/>
        </w:rPr>
      </w:pPr>
      <w:r w:rsidRPr="00E97B05">
        <w:rPr>
          <w:rFonts w:ascii="Arial" w:hAnsi="Arial" w:cs="Arial"/>
          <w:b/>
          <w:bCs/>
          <w:noProof/>
          <w:color w:val="4472C4" w:themeColor="accent1"/>
          <w:sz w:val="22"/>
          <w:szCs w:val="22"/>
          <w:lang w:val="en-US"/>
        </w:rPr>
        <w:t xml:space="preserve">Segmentarea pe clase: </w:t>
      </w:r>
      <w:r w:rsidRPr="00E97B05">
        <w:rPr>
          <w:rFonts w:ascii="Arial" w:hAnsi="Arial" w:cs="Arial"/>
          <w:noProof/>
          <w:sz w:val="22"/>
          <w:szCs w:val="22"/>
          <w:lang w:val="en-US"/>
        </w:rPr>
        <w:t xml:space="preserve">În luna </w:t>
      </w:r>
      <w:r w:rsidR="00370584" w:rsidRPr="00E97B05">
        <w:rPr>
          <w:rFonts w:ascii="Arial" w:hAnsi="Arial" w:cs="Arial"/>
          <w:b/>
          <w:bCs/>
          <w:noProof/>
          <w:sz w:val="22"/>
          <w:szCs w:val="22"/>
          <w:lang w:val="en-US"/>
        </w:rPr>
        <w:t>august</w:t>
      </w:r>
      <w:r w:rsidRPr="00E97B05">
        <w:rPr>
          <w:rFonts w:ascii="Arial" w:hAnsi="Arial" w:cs="Arial"/>
          <w:b/>
          <w:bCs/>
          <w:noProof/>
          <w:sz w:val="22"/>
          <w:szCs w:val="22"/>
          <w:lang w:val="en-US"/>
        </w:rPr>
        <w:t xml:space="preserve"> </w:t>
      </w:r>
      <w:r w:rsidR="00665C47" w:rsidRPr="00E97B05">
        <w:rPr>
          <w:rFonts w:ascii="Arial" w:hAnsi="Arial" w:cs="Arial"/>
          <w:b/>
          <w:bCs/>
          <w:noProof/>
          <w:sz w:val="22"/>
          <w:szCs w:val="22"/>
          <w:lang w:val="en-US"/>
        </w:rPr>
        <w:t>2026</w:t>
      </w:r>
      <w:r w:rsidRPr="00E97B05">
        <w:rPr>
          <w:rFonts w:ascii="Arial" w:hAnsi="Arial" w:cs="Arial"/>
          <w:noProof/>
          <w:sz w:val="22"/>
          <w:szCs w:val="22"/>
          <w:lang w:val="en-US"/>
        </w:rPr>
        <w:t>, față de aceeași lună a anului trecut, observăm o evoluție mixtă a segmentelor în care sunt încadrate autoturismele, după cum urmeaz</w:t>
      </w:r>
      <w:r w:rsidRPr="00E97B05">
        <w:rPr>
          <w:rFonts w:ascii="Arial" w:hAnsi="Arial" w:cs="Arial"/>
          <w:bCs/>
          <w:noProof/>
          <w:sz w:val="22"/>
          <w:szCs w:val="22"/>
          <w:lang w:val="en-US"/>
        </w:rPr>
        <w:t>ă</w:t>
      </w:r>
      <w:r w:rsidRPr="00E97B05">
        <w:rPr>
          <w:rFonts w:ascii="Arial" w:hAnsi="Arial" w:cs="Arial"/>
          <w:noProof/>
          <w:sz w:val="22"/>
          <w:szCs w:val="22"/>
          <w:lang w:val="en-US"/>
        </w:rPr>
        <w:t>:</w:t>
      </w:r>
    </w:p>
    <w:p w14:paraId="26B8E59C" w14:textId="77777777" w:rsidR="00F86001" w:rsidRPr="00E97B05" w:rsidRDefault="00F86001" w:rsidP="00F86001">
      <w:pPr>
        <w:jc w:val="both"/>
        <w:rPr>
          <w:rFonts w:ascii="Arial" w:hAnsi="Arial" w:cs="Arial"/>
          <w:noProof/>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205"/>
      </w:tblGrid>
      <w:tr w:rsidR="004A2898" w:rsidRPr="00E97B05" w14:paraId="63298A24" w14:textId="77777777" w:rsidTr="00370584">
        <w:tc>
          <w:tcPr>
            <w:tcW w:w="3261" w:type="dxa"/>
          </w:tcPr>
          <w:p w14:paraId="7C6AC0E5" w14:textId="15BA9A5E" w:rsidR="00F86001" w:rsidRPr="00E97B05" w:rsidRDefault="00F86001" w:rsidP="00F86001">
            <w:pPr>
              <w:pStyle w:val="ListParagraph"/>
              <w:numPr>
                <w:ilvl w:val="0"/>
                <w:numId w:val="3"/>
              </w:numPr>
              <w:jc w:val="both"/>
              <w:rPr>
                <w:rFonts w:ascii="Arial" w:hAnsi="Arial" w:cs="Arial"/>
                <w:bCs/>
                <w:noProof/>
              </w:rPr>
            </w:pPr>
            <w:r w:rsidRPr="00E97B05">
              <w:rPr>
                <w:rFonts w:ascii="Arial" w:hAnsi="Arial" w:cs="Arial"/>
                <w:bCs/>
                <w:noProof/>
              </w:rPr>
              <w:t xml:space="preserve">Clasa A: </w:t>
            </w:r>
            <w:r w:rsidR="00652C6B" w:rsidRPr="00E97B05">
              <w:rPr>
                <w:rFonts w:ascii="Arial" w:hAnsi="Arial" w:cs="Arial"/>
                <w:bCs/>
                <w:noProof/>
              </w:rPr>
              <w:t>-25</w:t>
            </w:r>
            <w:r w:rsidRPr="00E97B05">
              <w:rPr>
                <w:rFonts w:ascii="Arial" w:hAnsi="Arial" w:cs="Arial"/>
                <w:bCs/>
                <w:noProof/>
              </w:rPr>
              <w:t>%</w:t>
            </w:r>
          </w:p>
          <w:p w14:paraId="26770422" w14:textId="263882D1" w:rsidR="00F86001" w:rsidRPr="00E97B05" w:rsidRDefault="00F86001" w:rsidP="00F86001">
            <w:pPr>
              <w:pStyle w:val="ListParagraph"/>
              <w:numPr>
                <w:ilvl w:val="0"/>
                <w:numId w:val="3"/>
              </w:numPr>
              <w:jc w:val="both"/>
              <w:rPr>
                <w:rFonts w:ascii="Arial" w:hAnsi="Arial" w:cs="Arial"/>
                <w:bCs/>
                <w:noProof/>
              </w:rPr>
            </w:pPr>
            <w:r w:rsidRPr="00E97B05">
              <w:rPr>
                <w:rFonts w:ascii="Arial" w:hAnsi="Arial" w:cs="Arial"/>
                <w:bCs/>
                <w:noProof/>
              </w:rPr>
              <w:t xml:space="preserve">Clasa B: </w:t>
            </w:r>
            <w:r w:rsidR="00652C6B" w:rsidRPr="00E97B05">
              <w:rPr>
                <w:rFonts w:ascii="Arial" w:hAnsi="Arial" w:cs="Arial"/>
                <w:bCs/>
                <w:noProof/>
              </w:rPr>
              <w:t>-2</w:t>
            </w:r>
            <w:r w:rsidR="00370584" w:rsidRPr="00E97B05">
              <w:rPr>
                <w:rFonts w:ascii="Arial" w:hAnsi="Arial" w:cs="Arial"/>
                <w:bCs/>
                <w:noProof/>
              </w:rPr>
              <w:t>5</w:t>
            </w:r>
            <w:r w:rsidRPr="00E97B05">
              <w:rPr>
                <w:rFonts w:ascii="Arial" w:hAnsi="Arial" w:cs="Arial"/>
                <w:bCs/>
                <w:noProof/>
              </w:rPr>
              <w:t>%</w:t>
            </w:r>
          </w:p>
          <w:p w14:paraId="3EE65867" w14:textId="4436B372" w:rsidR="00F86001" w:rsidRPr="00E97B05" w:rsidRDefault="00F86001" w:rsidP="00F86001">
            <w:pPr>
              <w:pStyle w:val="ListParagraph"/>
              <w:numPr>
                <w:ilvl w:val="0"/>
                <w:numId w:val="3"/>
              </w:numPr>
              <w:jc w:val="both"/>
              <w:rPr>
                <w:rFonts w:ascii="Arial" w:hAnsi="Arial" w:cs="Arial"/>
                <w:bCs/>
                <w:noProof/>
              </w:rPr>
            </w:pPr>
            <w:r w:rsidRPr="00E97B05">
              <w:rPr>
                <w:rFonts w:ascii="Arial" w:hAnsi="Arial" w:cs="Arial"/>
                <w:bCs/>
                <w:noProof/>
              </w:rPr>
              <w:t xml:space="preserve">Clasa C: </w:t>
            </w:r>
            <w:r w:rsidR="00652C6B" w:rsidRPr="00E97B05">
              <w:rPr>
                <w:rFonts w:ascii="Arial" w:hAnsi="Arial" w:cs="Arial"/>
                <w:bCs/>
                <w:noProof/>
              </w:rPr>
              <w:t>-</w:t>
            </w:r>
            <w:r w:rsidR="00370584" w:rsidRPr="00E97B05">
              <w:rPr>
                <w:rFonts w:ascii="Arial" w:hAnsi="Arial" w:cs="Arial"/>
                <w:bCs/>
                <w:noProof/>
              </w:rPr>
              <w:t>23</w:t>
            </w:r>
            <w:r w:rsidRPr="00E97B05">
              <w:rPr>
                <w:rFonts w:ascii="Arial" w:hAnsi="Arial" w:cs="Arial"/>
                <w:bCs/>
                <w:noProof/>
              </w:rPr>
              <w:t>%</w:t>
            </w:r>
          </w:p>
          <w:p w14:paraId="25DA4F45" w14:textId="6430D14B" w:rsidR="00F86001" w:rsidRPr="00E97B05" w:rsidRDefault="00F86001" w:rsidP="00F86001">
            <w:pPr>
              <w:pStyle w:val="ListParagraph"/>
              <w:numPr>
                <w:ilvl w:val="0"/>
                <w:numId w:val="3"/>
              </w:numPr>
              <w:jc w:val="both"/>
              <w:rPr>
                <w:rFonts w:ascii="Arial" w:hAnsi="Arial" w:cs="Arial"/>
                <w:bCs/>
                <w:noProof/>
              </w:rPr>
            </w:pPr>
            <w:r w:rsidRPr="00E97B05">
              <w:rPr>
                <w:rFonts w:ascii="Arial" w:hAnsi="Arial" w:cs="Arial"/>
                <w:bCs/>
                <w:noProof/>
              </w:rPr>
              <w:t xml:space="preserve">Clasa D: </w:t>
            </w:r>
            <w:r w:rsidR="00416946" w:rsidRPr="00E97B05">
              <w:rPr>
                <w:rFonts w:ascii="Arial" w:hAnsi="Arial" w:cs="Arial"/>
                <w:bCs/>
                <w:noProof/>
              </w:rPr>
              <w:t>+</w:t>
            </w:r>
            <w:r w:rsidR="00652C6B" w:rsidRPr="00E97B05">
              <w:rPr>
                <w:rFonts w:ascii="Arial" w:hAnsi="Arial" w:cs="Arial"/>
                <w:bCs/>
                <w:noProof/>
              </w:rPr>
              <w:t>1</w:t>
            </w:r>
            <w:r w:rsidR="00370584" w:rsidRPr="00E97B05">
              <w:rPr>
                <w:rFonts w:ascii="Arial" w:hAnsi="Arial" w:cs="Arial"/>
                <w:bCs/>
                <w:noProof/>
              </w:rPr>
              <w:t>0</w:t>
            </w:r>
            <w:r w:rsidRPr="00E97B05">
              <w:rPr>
                <w:rFonts w:ascii="Arial" w:hAnsi="Arial" w:cs="Arial"/>
                <w:bCs/>
                <w:noProof/>
              </w:rPr>
              <w:t>%</w:t>
            </w:r>
          </w:p>
          <w:p w14:paraId="431FDA77" w14:textId="1AEE0D54" w:rsidR="00F86001" w:rsidRPr="00E97B05" w:rsidRDefault="00F86001" w:rsidP="00F86001">
            <w:pPr>
              <w:pStyle w:val="ListParagraph"/>
              <w:numPr>
                <w:ilvl w:val="0"/>
                <w:numId w:val="3"/>
              </w:numPr>
              <w:jc w:val="both"/>
              <w:rPr>
                <w:rFonts w:ascii="Arial" w:hAnsi="Arial" w:cs="Arial"/>
                <w:bCs/>
                <w:noProof/>
              </w:rPr>
            </w:pPr>
            <w:r w:rsidRPr="00E97B05">
              <w:rPr>
                <w:rFonts w:ascii="Arial" w:hAnsi="Arial" w:cs="Arial"/>
                <w:bCs/>
                <w:noProof/>
              </w:rPr>
              <w:t xml:space="preserve">Clasa E: </w:t>
            </w:r>
            <w:r w:rsidR="00BA644F" w:rsidRPr="00E97B05">
              <w:rPr>
                <w:rFonts w:ascii="Arial" w:hAnsi="Arial" w:cs="Arial"/>
                <w:bCs/>
                <w:noProof/>
              </w:rPr>
              <w:t>+</w:t>
            </w:r>
            <w:r w:rsidR="00370584" w:rsidRPr="00E97B05">
              <w:rPr>
                <w:rFonts w:ascii="Arial" w:hAnsi="Arial" w:cs="Arial"/>
                <w:bCs/>
                <w:noProof/>
              </w:rPr>
              <w:t>7.6</w:t>
            </w:r>
            <w:r w:rsidRPr="00E97B05">
              <w:rPr>
                <w:rFonts w:ascii="Arial" w:hAnsi="Arial" w:cs="Arial"/>
                <w:bCs/>
                <w:noProof/>
              </w:rPr>
              <w:t>%</w:t>
            </w:r>
          </w:p>
          <w:p w14:paraId="29A111E0" w14:textId="5631A441" w:rsidR="00FF511E" w:rsidRPr="00E97B05" w:rsidRDefault="00FF511E" w:rsidP="00F86001">
            <w:pPr>
              <w:pStyle w:val="ListParagraph"/>
              <w:numPr>
                <w:ilvl w:val="0"/>
                <w:numId w:val="3"/>
              </w:numPr>
              <w:jc w:val="both"/>
              <w:rPr>
                <w:rFonts w:ascii="Arial" w:hAnsi="Arial" w:cs="Arial"/>
                <w:bCs/>
                <w:noProof/>
              </w:rPr>
            </w:pPr>
            <w:r w:rsidRPr="00E97B05">
              <w:rPr>
                <w:rFonts w:ascii="Arial" w:hAnsi="Arial" w:cs="Arial"/>
                <w:bCs/>
                <w:noProof/>
              </w:rPr>
              <w:t>Clasa F: -</w:t>
            </w:r>
            <w:r w:rsidR="00370584" w:rsidRPr="00E97B05">
              <w:rPr>
                <w:rFonts w:ascii="Arial" w:hAnsi="Arial" w:cs="Arial"/>
                <w:bCs/>
                <w:noProof/>
              </w:rPr>
              <w:t>31</w:t>
            </w:r>
            <w:r w:rsidRPr="00E97B05">
              <w:rPr>
                <w:rFonts w:ascii="Arial" w:hAnsi="Arial" w:cs="Arial"/>
                <w:bCs/>
                <w:noProof/>
              </w:rPr>
              <w:t>%</w:t>
            </w:r>
          </w:p>
          <w:p w14:paraId="07B7EE1D" w14:textId="37B2C31A" w:rsidR="00F86001" w:rsidRPr="00E97B05" w:rsidRDefault="00F86001" w:rsidP="00F86001">
            <w:pPr>
              <w:pStyle w:val="ListParagraph"/>
              <w:numPr>
                <w:ilvl w:val="0"/>
                <w:numId w:val="3"/>
              </w:numPr>
              <w:jc w:val="both"/>
              <w:rPr>
                <w:rFonts w:ascii="Arial" w:hAnsi="Arial" w:cs="Arial"/>
                <w:bCs/>
                <w:noProof/>
              </w:rPr>
            </w:pPr>
            <w:r w:rsidRPr="00E97B05">
              <w:rPr>
                <w:rFonts w:ascii="Arial" w:hAnsi="Arial" w:cs="Arial"/>
                <w:bCs/>
                <w:noProof/>
              </w:rPr>
              <w:t xml:space="preserve">SUV: </w:t>
            </w:r>
            <w:r w:rsidR="00BD0493" w:rsidRPr="00E97B05">
              <w:rPr>
                <w:rFonts w:ascii="Arial" w:hAnsi="Arial" w:cs="Arial"/>
                <w:bCs/>
                <w:noProof/>
              </w:rPr>
              <w:t>+</w:t>
            </w:r>
            <w:r w:rsidR="00370584" w:rsidRPr="00E97B05">
              <w:rPr>
                <w:rFonts w:ascii="Arial" w:hAnsi="Arial" w:cs="Arial"/>
                <w:bCs/>
                <w:noProof/>
              </w:rPr>
              <w:t>1.5</w:t>
            </w:r>
            <w:r w:rsidRPr="00E97B05">
              <w:rPr>
                <w:rFonts w:ascii="Arial" w:hAnsi="Arial" w:cs="Arial"/>
                <w:bCs/>
                <w:noProof/>
              </w:rPr>
              <w:t>%</w:t>
            </w:r>
          </w:p>
        </w:tc>
        <w:tc>
          <w:tcPr>
            <w:tcW w:w="7205" w:type="dxa"/>
          </w:tcPr>
          <w:p w14:paraId="36367B6B" w14:textId="26548673" w:rsidR="00F86001" w:rsidRPr="00E97B05" w:rsidRDefault="00370584" w:rsidP="00F86001">
            <w:pPr>
              <w:jc w:val="both"/>
              <w:rPr>
                <w:rFonts w:ascii="Arial" w:hAnsi="Arial" w:cs="Arial"/>
                <w:noProof/>
                <w:sz w:val="22"/>
                <w:szCs w:val="22"/>
              </w:rPr>
            </w:pPr>
            <w:r w:rsidRPr="00E97B05">
              <w:rPr>
                <w:noProof/>
                <w14:ligatures w14:val="standardContextual"/>
              </w:rPr>
              <w:drawing>
                <wp:inline distT="0" distB="0" distL="0" distR="0" wp14:anchorId="13B6B096" wp14:editId="3FA89E83">
                  <wp:extent cx="3679546" cy="1894636"/>
                  <wp:effectExtent l="0" t="0" r="0" b="0"/>
                  <wp:docPr id="1602910504" name="Chart 1">
                    <a:extLst xmlns:a="http://schemas.openxmlformats.org/drawingml/2006/main">
                      <a:ext uri="{FF2B5EF4-FFF2-40B4-BE49-F238E27FC236}">
                        <a16:creationId xmlns:a16="http://schemas.microsoft.com/office/drawing/2014/main" id="{0D928068-3090-9521-5AB5-E5E03A49C1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bl>
    <w:p w14:paraId="48BD90CC" w14:textId="77777777" w:rsidR="00F86001" w:rsidRPr="00E97B05" w:rsidRDefault="00F86001" w:rsidP="0002237D">
      <w:pPr>
        <w:jc w:val="both"/>
        <w:rPr>
          <w:rFonts w:ascii="Arial" w:hAnsi="Arial" w:cs="Arial"/>
          <w:noProof/>
          <w:sz w:val="22"/>
          <w:szCs w:val="22"/>
          <w:lang w:val="en-US"/>
        </w:rPr>
      </w:pPr>
    </w:p>
    <w:p w14:paraId="57F19E42" w14:textId="4BE5FE12" w:rsidR="0088163F" w:rsidRPr="006C6E35" w:rsidRDefault="00F86001" w:rsidP="0002237D">
      <w:pPr>
        <w:jc w:val="both"/>
        <w:rPr>
          <w:rFonts w:ascii="Arial" w:hAnsi="Arial" w:cs="Arial"/>
          <w:b/>
          <w:noProof/>
          <w:sz w:val="22"/>
          <w:szCs w:val="22"/>
          <w:lang w:val="pt-BR"/>
        </w:rPr>
      </w:pPr>
      <w:r w:rsidRPr="006C6E35">
        <w:rPr>
          <w:rFonts w:ascii="Arial" w:hAnsi="Arial" w:cs="Arial"/>
          <w:noProof/>
          <w:sz w:val="22"/>
          <w:szCs w:val="22"/>
          <w:lang w:val="pt-BR"/>
        </w:rPr>
        <w:lastRenderedPageBreak/>
        <w:t xml:space="preserve">        </w:t>
      </w:r>
      <w:r w:rsidR="00840434" w:rsidRPr="006C6E35">
        <w:rPr>
          <w:rFonts w:ascii="Arial" w:hAnsi="Arial" w:cs="Arial"/>
          <w:noProof/>
          <w:sz w:val="22"/>
          <w:szCs w:val="22"/>
          <w:lang w:val="pt-BR"/>
        </w:rPr>
        <w:t>Î</w:t>
      </w:r>
      <w:r w:rsidR="001C632C" w:rsidRPr="006C6E35">
        <w:rPr>
          <w:rFonts w:ascii="Arial" w:hAnsi="Arial" w:cs="Arial"/>
          <w:noProof/>
          <w:sz w:val="22"/>
          <w:szCs w:val="22"/>
          <w:lang w:val="pt-BR"/>
        </w:rPr>
        <w:t xml:space="preserve">n ceea ce privește cota de piață, segmentul </w:t>
      </w:r>
      <w:r w:rsidR="001C632C" w:rsidRPr="006C6E35">
        <w:rPr>
          <w:rFonts w:ascii="Arial" w:hAnsi="Arial" w:cs="Arial"/>
          <w:b/>
          <w:noProof/>
          <w:sz w:val="22"/>
          <w:szCs w:val="22"/>
          <w:lang w:val="pt-BR"/>
        </w:rPr>
        <w:t>SUV este pe prima poziție</w:t>
      </w:r>
      <w:r w:rsidR="001C632C" w:rsidRPr="006C6E35">
        <w:rPr>
          <w:rFonts w:ascii="Arial" w:hAnsi="Arial" w:cs="Arial"/>
          <w:noProof/>
          <w:sz w:val="22"/>
          <w:szCs w:val="22"/>
          <w:lang w:val="pt-BR"/>
        </w:rPr>
        <w:t xml:space="preserve">, cu o cotă de </w:t>
      </w:r>
      <w:r w:rsidR="00370584" w:rsidRPr="006C6E35">
        <w:rPr>
          <w:rFonts w:ascii="Arial" w:hAnsi="Arial" w:cs="Arial"/>
          <w:b/>
          <w:noProof/>
          <w:sz w:val="22"/>
          <w:szCs w:val="22"/>
          <w:lang w:val="pt-BR"/>
        </w:rPr>
        <w:t>57</w:t>
      </w:r>
      <w:r w:rsidR="00C25793" w:rsidRPr="006C6E35">
        <w:rPr>
          <w:rFonts w:ascii="Arial" w:hAnsi="Arial" w:cs="Arial"/>
          <w:b/>
          <w:noProof/>
          <w:sz w:val="22"/>
          <w:szCs w:val="22"/>
          <w:lang w:val="pt-BR"/>
        </w:rPr>
        <w:t>%</w:t>
      </w:r>
      <w:r w:rsidR="00DE3704" w:rsidRPr="006C6E35">
        <w:rPr>
          <w:rFonts w:ascii="Arial" w:hAnsi="Arial" w:cs="Arial"/>
          <w:b/>
          <w:noProof/>
          <w:sz w:val="22"/>
          <w:szCs w:val="22"/>
          <w:lang w:val="pt-BR"/>
        </w:rPr>
        <w:t>,</w:t>
      </w:r>
      <w:r w:rsidR="00C25793" w:rsidRPr="006C6E35">
        <w:rPr>
          <w:rFonts w:ascii="Arial" w:hAnsi="Arial" w:cs="Arial"/>
          <w:b/>
          <w:noProof/>
          <w:sz w:val="22"/>
          <w:szCs w:val="22"/>
          <w:lang w:val="pt-BR"/>
        </w:rPr>
        <w:t xml:space="preserve"> </w:t>
      </w:r>
      <w:r w:rsidR="001C632C" w:rsidRPr="006C6E35">
        <w:rPr>
          <w:rFonts w:ascii="Arial" w:hAnsi="Arial" w:cs="Arial"/>
          <w:noProof/>
          <w:sz w:val="22"/>
          <w:szCs w:val="22"/>
          <w:lang w:val="pt-BR"/>
        </w:rPr>
        <w:t xml:space="preserve">urmat de </w:t>
      </w:r>
      <w:r w:rsidR="001C632C" w:rsidRPr="006C6E35">
        <w:rPr>
          <w:rFonts w:ascii="Arial" w:hAnsi="Arial" w:cs="Arial"/>
          <w:b/>
          <w:noProof/>
          <w:sz w:val="22"/>
          <w:szCs w:val="22"/>
          <w:lang w:val="pt-BR"/>
        </w:rPr>
        <w:t>Clasa C</w:t>
      </w:r>
      <w:r w:rsidR="001C632C" w:rsidRPr="006C6E35">
        <w:rPr>
          <w:rFonts w:ascii="Arial" w:hAnsi="Arial" w:cs="Arial"/>
          <w:noProof/>
          <w:sz w:val="22"/>
          <w:szCs w:val="22"/>
          <w:lang w:val="pt-BR"/>
        </w:rPr>
        <w:t xml:space="preserve"> cu o cotă de</w:t>
      </w:r>
      <w:r w:rsidR="00BD0493" w:rsidRPr="006C6E35">
        <w:rPr>
          <w:rFonts w:ascii="Arial" w:hAnsi="Arial" w:cs="Arial"/>
          <w:b/>
          <w:noProof/>
          <w:sz w:val="22"/>
          <w:szCs w:val="22"/>
          <w:lang w:val="pt-BR"/>
        </w:rPr>
        <w:t xml:space="preserve"> </w:t>
      </w:r>
      <w:r w:rsidR="00354A7A" w:rsidRPr="006C6E35">
        <w:rPr>
          <w:rFonts w:ascii="Arial" w:hAnsi="Arial" w:cs="Arial"/>
          <w:b/>
          <w:noProof/>
          <w:sz w:val="22"/>
          <w:szCs w:val="22"/>
          <w:lang w:val="pt-BR"/>
        </w:rPr>
        <w:t>2</w:t>
      </w:r>
      <w:r w:rsidR="00E17C2A" w:rsidRPr="006C6E35">
        <w:rPr>
          <w:rFonts w:ascii="Arial" w:hAnsi="Arial" w:cs="Arial"/>
          <w:b/>
          <w:noProof/>
          <w:sz w:val="22"/>
          <w:szCs w:val="22"/>
          <w:lang w:val="pt-BR"/>
        </w:rPr>
        <w:t>5</w:t>
      </w:r>
      <w:r w:rsidR="00C25793" w:rsidRPr="006C6E35">
        <w:rPr>
          <w:rFonts w:ascii="Arial" w:hAnsi="Arial" w:cs="Arial"/>
          <w:b/>
          <w:noProof/>
          <w:sz w:val="22"/>
          <w:szCs w:val="22"/>
          <w:lang w:val="pt-BR"/>
        </w:rPr>
        <w:t>%</w:t>
      </w:r>
      <w:r w:rsidR="00BD0493" w:rsidRPr="006C6E35">
        <w:rPr>
          <w:rFonts w:ascii="Arial" w:hAnsi="Arial" w:cs="Arial"/>
          <w:b/>
          <w:noProof/>
          <w:sz w:val="22"/>
          <w:szCs w:val="22"/>
          <w:lang w:val="pt-BR"/>
        </w:rPr>
        <w:t xml:space="preserve"> </w:t>
      </w:r>
      <w:r w:rsidR="001C632C" w:rsidRPr="006C6E35">
        <w:rPr>
          <w:rFonts w:ascii="Arial" w:hAnsi="Arial" w:cs="Arial"/>
          <w:noProof/>
          <w:sz w:val="22"/>
          <w:szCs w:val="22"/>
          <w:lang w:val="pt-BR"/>
        </w:rPr>
        <w:t xml:space="preserve">și </w:t>
      </w:r>
      <w:r w:rsidR="001C632C" w:rsidRPr="006C6E35">
        <w:rPr>
          <w:rFonts w:ascii="Arial" w:hAnsi="Arial" w:cs="Arial"/>
          <w:b/>
          <w:noProof/>
          <w:sz w:val="22"/>
          <w:szCs w:val="22"/>
          <w:lang w:val="pt-BR"/>
        </w:rPr>
        <w:t>Clasa B</w:t>
      </w:r>
      <w:r w:rsidR="001C632C" w:rsidRPr="006C6E35">
        <w:rPr>
          <w:rFonts w:ascii="Arial" w:hAnsi="Arial" w:cs="Arial"/>
          <w:noProof/>
          <w:sz w:val="22"/>
          <w:szCs w:val="22"/>
          <w:lang w:val="pt-BR"/>
        </w:rPr>
        <w:t xml:space="preserve"> cu o cotă de </w:t>
      </w:r>
      <w:r w:rsidR="00370584" w:rsidRPr="006C6E35">
        <w:rPr>
          <w:rFonts w:ascii="Arial" w:hAnsi="Arial" w:cs="Arial"/>
          <w:b/>
          <w:noProof/>
          <w:sz w:val="22"/>
          <w:szCs w:val="22"/>
          <w:lang w:val="pt-BR"/>
        </w:rPr>
        <w:t>11</w:t>
      </w:r>
      <w:r w:rsidR="00C25793" w:rsidRPr="006C6E35">
        <w:rPr>
          <w:rFonts w:ascii="Arial" w:hAnsi="Arial" w:cs="Arial"/>
          <w:b/>
          <w:noProof/>
          <w:sz w:val="22"/>
          <w:szCs w:val="22"/>
          <w:lang w:val="pt-BR"/>
        </w:rPr>
        <w:t>%</w:t>
      </w:r>
      <w:r w:rsidR="00BD0493" w:rsidRPr="006C6E35">
        <w:rPr>
          <w:rFonts w:ascii="Arial" w:hAnsi="Arial" w:cs="Arial"/>
          <w:b/>
          <w:noProof/>
          <w:sz w:val="22"/>
          <w:szCs w:val="22"/>
          <w:lang w:val="pt-BR"/>
        </w:rPr>
        <w:t>.</w:t>
      </w:r>
    </w:p>
    <w:p w14:paraId="7DB7FAF6" w14:textId="77777777" w:rsidR="00215D7B" w:rsidRPr="006C6E35" w:rsidRDefault="00215D7B" w:rsidP="0002237D">
      <w:pPr>
        <w:jc w:val="both"/>
        <w:rPr>
          <w:rFonts w:ascii="Arial" w:hAnsi="Arial" w:cs="Arial"/>
          <w:b/>
          <w:noProof/>
          <w:sz w:val="22"/>
          <w:szCs w:val="22"/>
          <w:lang w:val="pt-BR"/>
        </w:rPr>
      </w:pPr>
    </w:p>
    <w:p w14:paraId="052D3D89" w14:textId="4FDA037B" w:rsidR="00266B4E" w:rsidRPr="006C6E35" w:rsidRDefault="00266B4E" w:rsidP="00266B4E">
      <w:pPr>
        <w:jc w:val="both"/>
        <w:rPr>
          <w:rFonts w:ascii="Arial" w:hAnsi="Arial" w:cs="Arial"/>
          <w:noProof/>
          <w:sz w:val="22"/>
          <w:szCs w:val="22"/>
          <w:lang w:val="pt-BR"/>
        </w:rPr>
      </w:pPr>
      <w:r w:rsidRPr="006C6E35">
        <w:rPr>
          <w:rFonts w:ascii="Arial" w:hAnsi="Arial" w:cs="Arial"/>
          <w:noProof/>
          <w:sz w:val="22"/>
          <w:szCs w:val="22"/>
          <w:lang w:val="pt-BR"/>
        </w:rPr>
        <w:t xml:space="preserve">      </w:t>
      </w:r>
      <w:r w:rsidR="00145CDC" w:rsidRPr="006C6E35">
        <w:rPr>
          <w:rFonts w:ascii="Arial" w:hAnsi="Arial" w:cs="Arial"/>
          <w:noProof/>
          <w:sz w:val="22"/>
          <w:szCs w:val="22"/>
          <w:lang w:val="pt-BR"/>
        </w:rPr>
        <w:t xml:space="preserve"> </w:t>
      </w:r>
      <w:r w:rsidRPr="006C6E35">
        <w:rPr>
          <w:rFonts w:ascii="Arial" w:hAnsi="Arial" w:cs="Arial"/>
          <w:noProof/>
          <w:sz w:val="22"/>
          <w:szCs w:val="22"/>
          <w:lang w:val="pt-BR"/>
        </w:rPr>
        <w:t xml:space="preserve">  </w:t>
      </w:r>
      <w:r w:rsidR="00840434" w:rsidRPr="006C6E35">
        <w:rPr>
          <w:rFonts w:ascii="Arial" w:hAnsi="Arial" w:cs="Arial"/>
          <w:noProof/>
          <w:sz w:val="22"/>
          <w:szCs w:val="22"/>
          <w:lang w:val="pt-BR"/>
        </w:rPr>
        <w:t>Î</w:t>
      </w:r>
      <w:r w:rsidR="00A03E6D" w:rsidRPr="006C6E35">
        <w:rPr>
          <w:rFonts w:ascii="Arial" w:hAnsi="Arial" w:cs="Arial"/>
          <w:noProof/>
          <w:sz w:val="22"/>
          <w:szCs w:val="22"/>
          <w:lang w:val="pt-BR"/>
        </w:rPr>
        <w:t xml:space="preserve">n </w:t>
      </w:r>
      <w:r w:rsidR="00E54D5E" w:rsidRPr="006C6E35">
        <w:rPr>
          <w:rFonts w:ascii="Arial" w:hAnsi="Arial" w:cs="Arial"/>
          <w:noProof/>
          <w:sz w:val="22"/>
          <w:szCs w:val="22"/>
          <w:lang w:val="pt-BR"/>
        </w:rPr>
        <w:t>funcție</w:t>
      </w:r>
      <w:r w:rsidR="00A03E6D" w:rsidRPr="006C6E35">
        <w:rPr>
          <w:rFonts w:ascii="Arial" w:hAnsi="Arial" w:cs="Arial"/>
          <w:noProof/>
          <w:sz w:val="22"/>
          <w:szCs w:val="22"/>
          <w:lang w:val="pt-BR"/>
        </w:rPr>
        <w:t xml:space="preserve"> de </w:t>
      </w:r>
      <w:r w:rsidR="00A03E6D" w:rsidRPr="006C6E35">
        <w:rPr>
          <w:rFonts w:ascii="Arial" w:hAnsi="Arial" w:cs="Arial"/>
          <w:b/>
          <w:bCs/>
          <w:noProof/>
          <w:color w:val="4472C4" w:themeColor="accent1"/>
          <w:sz w:val="22"/>
          <w:szCs w:val="22"/>
          <w:lang w:val="pt-BR"/>
        </w:rPr>
        <w:t xml:space="preserve">tipul de combustibil al autoturismelor </w:t>
      </w:r>
      <w:r w:rsidR="00A03E6D" w:rsidRPr="006C6E35">
        <w:rPr>
          <w:rFonts w:ascii="Arial" w:hAnsi="Arial" w:cs="Arial"/>
          <w:noProof/>
          <w:sz w:val="22"/>
          <w:szCs w:val="22"/>
          <w:lang w:val="pt-BR"/>
        </w:rPr>
        <w:t xml:space="preserve">înmatriculate, în </w:t>
      </w:r>
      <w:r w:rsidR="00E95868" w:rsidRPr="006C6E35">
        <w:rPr>
          <w:rFonts w:ascii="Arial" w:hAnsi="Arial" w:cs="Arial"/>
          <w:b/>
          <w:bCs/>
          <w:noProof/>
          <w:sz w:val="22"/>
          <w:szCs w:val="22"/>
          <w:lang w:val="pt-BR"/>
        </w:rPr>
        <w:t xml:space="preserve">luna </w:t>
      </w:r>
      <w:r w:rsidR="00370584" w:rsidRPr="006C6E35">
        <w:rPr>
          <w:rFonts w:ascii="Arial" w:hAnsi="Arial" w:cs="Arial"/>
          <w:b/>
          <w:bCs/>
          <w:noProof/>
          <w:sz w:val="22"/>
          <w:szCs w:val="22"/>
          <w:lang w:val="pt-BR"/>
        </w:rPr>
        <w:t>august</w:t>
      </w:r>
      <w:r w:rsidR="00E95868" w:rsidRPr="006C6E35">
        <w:rPr>
          <w:rFonts w:ascii="Arial" w:hAnsi="Arial" w:cs="Arial"/>
          <w:b/>
          <w:bCs/>
          <w:noProof/>
          <w:sz w:val="22"/>
          <w:szCs w:val="22"/>
          <w:lang w:val="pt-BR"/>
        </w:rPr>
        <w:t xml:space="preserve"> a acestui an</w:t>
      </w:r>
      <w:r w:rsidR="009153D2" w:rsidRPr="006C6E35">
        <w:rPr>
          <w:rFonts w:ascii="Arial" w:hAnsi="Arial" w:cs="Arial"/>
          <w:noProof/>
          <w:sz w:val="22"/>
          <w:szCs w:val="22"/>
          <w:lang w:val="pt-BR"/>
        </w:rPr>
        <w:t>,</w:t>
      </w:r>
      <w:r w:rsidRPr="006C6E35">
        <w:rPr>
          <w:rFonts w:ascii="Arial" w:hAnsi="Arial" w:cs="Arial"/>
          <w:noProof/>
          <w:sz w:val="22"/>
          <w:szCs w:val="22"/>
          <w:lang w:val="pt-BR"/>
        </w:rPr>
        <w:t xml:space="preserve"> față de perioada similară din </w:t>
      </w:r>
      <w:r w:rsidR="000B71BA" w:rsidRPr="006C6E35">
        <w:rPr>
          <w:rFonts w:ascii="Arial" w:hAnsi="Arial" w:cs="Arial"/>
          <w:noProof/>
          <w:sz w:val="22"/>
          <w:szCs w:val="22"/>
          <w:lang w:val="pt-BR"/>
        </w:rPr>
        <w:t>2025</w:t>
      </w:r>
      <w:r w:rsidRPr="006C6E35">
        <w:rPr>
          <w:rFonts w:ascii="Arial" w:hAnsi="Arial" w:cs="Arial"/>
          <w:noProof/>
          <w:sz w:val="22"/>
          <w:szCs w:val="22"/>
          <w:lang w:val="pt-BR"/>
        </w:rPr>
        <w:t xml:space="preserve">, </w:t>
      </w:r>
      <w:r w:rsidR="00A03E6D" w:rsidRPr="006C6E35">
        <w:rPr>
          <w:rFonts w:ascii="Arial" w:hAnsi="Arial" w:cs="Arial"/>
          <w:noProof/>
          <w:sz w:val="22"/>
          <w:szCs w:val="22"/>
          <w:lang w:val="pt-BR"/>
        </w:rPr>
        <w:t xml:space="preserve">motorizările pe </w:t>
      </w:r>
      <w:r w:rsidR="00C13C47" w:rsidRPr="006C6E35">
        <w:rPr>
          <w:rFonts w:ascii="Arial" w:hAnsi="Arial" w:cs="Arial"/>
          <w:b/>
          <w:bCs/>
          <w:noProof/>
          <w:sz w:val="22"/>
          <w:szCs w:val="22"/>
          <w:lang w:val="pt-BR"/>
        </w:rPr>
        <w:t>benzină</w:t>
      </w:r>
      <w:r w:rsidR="00C13C47" w:rsidRPr="006C6E35">
        <w:rPr>
          <w:rFonts w:ascii="Arial" w:hAnsi="Arial" w:cs="Arial"/>
          <w:noProof/>
          <w:sz w:val="22"/>
          <w:szCs w:val="22"/>
          <w:lang w:val="pt-BR"/>
        </w:rPr>
        <w:t>*</w:t>
      </w:r>
      <w:r w:rsidR="00C13C47" w:rsidRPr="006C6E35">
        <w:rPr>
          <w:rFonts w:ascii="Arial" w:hAnsi="Arial" w:cs="Arial"/>
          <w:b/>
          <w:bCs/>
          <w:noProof/>
          <w:sz w:val="22"/>
          <w:szCs w:val="22"/>
          <w:lang w:val="pt-BR"/>
        </w:rPr>
        <w:t xml:space="preserve"> </w:t>
      </w:r>
      <w:r w:rsidR="00A03E6D" w:rsidRPr="006C6E35">
        <w:rPr>
          <w:rFonts w:ascii="Arial" w:hAnsi="Arial" w:cs="Arial"/>
          <w:noProof/>
          <w:sz w:val="22"/>
          <w:szCs w:val="22"/>
          <w:lang w:val="pt-BR"/>
        </w:rPr>
        <w:t xml:space="preserve">înregistrează o </w:t>
      </w:r>
      <w:r w:rsidR="00E17C2A" w:rsidRPr="006C6E35">
        <w:rPr>
          <w:rFonts w:ascii="Arial" w:hAnsi="Arial" w:cs="Arial"/>
          <w:noProof/>
          <w:sz w:val="22"/>
          <w:szCs w:val="22"/>
          <w:lang w:val="pt-BR"/>
        </w:rPr>
        <w:t>scădere</w:t>
      </w:r>
      <w:r w:rsidR="00A03E6D" w:rsidRPr="006C6E35">
        <w:rPr>
          <w:rFonts w:ascii="Arial" w:hAnsi="Arial" w:cs="Arial"/>
          <w:noProof/>
          <w:sz w:val="22"/>
          <w:szCs w:val="22"/>
          <w:lang w:val="pt-BR"/>
        </w:rPr>
        <w:t xml:space="preserve"> de</w:t>
      </w:r>
      <w:r w:rsidR="00A03E6D" w:rsidRPr="006C6E35">
        <w:rPr>
          <w:rFonts w:ascii="Arial" w:hAnsi="Arial" w:cs="Arial"/>
          <w:b/>
          <w:bCs/>
          <w:noProof/>
          <w:sz w:val="22"/>
          <w:szCs w:val="22"/>
          <w:lang w:val="pt-BR"/>
        </w:rPr>
        <w:t xml:space="preserve"> </w:t>
      </w:r>
      <w:r w:rsidR="00E17C2A" w:rsidRPr="006C6E35">
        <w:rPr>
          <w:rFonts w:ascii="Arial" w:hAnsi="Arial" w:cs="Arial"/>
          <w:b/>
          <w:bCs/>
          <w:noProof/>
          <w:sz w:val="22"/>
          <w:szCs w:val="22"/>
          <w:lang w:val="pt-BR"/>
        </w:rPr>
        <w:t>-</w:t>
      </w:r>
      <w:r w:rsidR="00370584" w:rsidRPr="006C6E35">
        <w:rPr>
          <w:rFonts w:ascii="Arial" w:hAnsi="Arial" w:cs="Arial"/>
          <w:b/>
          <w:bCs/>
          <w:noProof/>
          <w:sz w:val="22"/>
          <w:szCs w:val="22"/>
          <w:lang w:val="pt-BR"/>
        </w:rPr>
        <w:t>4</w:t>
      </w:r>
      <w:r w:rsidR="000573BC" w:rsidRPr="006C6E35">
        <w:rPr>
          <w:rFonts w:ascii="Arial" w:hAnsi="Arial" w:cs="Arial"/>
          <w:b/>
          <w:bCs/>
          <w:noProof/>
          <w:sz w:val="22"/>
          <w:szCs w:val="22"/>
          <w:lang w:val="pt-BR"/>
        </w:rPr>
        <w:t>3</w:t>
      </w:r>
      <w:r w:rsidRPr="006C6E35">
        <w:rPr>
          <w:rFonts w:ascii="Arial" w:hAnsi="Arial" w:cs="Arial"/>
          <w:b/>
          <w:bCs/>
          <w:noProof/>
          <w:sz w:val="22"/>
          <w:szCs w:val="22"/>
          <w:lang w:val="pt-BR"/>
        </w:rPr>
        <w:t>%</w:t>
      </w:r>
      <w:r w:rsidR="00A03E6D" w:rsidRPr="006C6E35">
        <w:rPr>
          <w:rFonts w:ascii="Arial" w:hAnsi="Arial" w:cs="Arial"/>
          <w:b/>
          <w:bCs/>
          <w:noProof/>
          <w:sz w:val="22"/>
          <w:szCs w:val="22"/>
          <w:lang w:val="pt-BR"/>
        </w:rPr>
        <w:t>,</w:t>
      </w:r>
      <w:r w:rsidR="00A03E6D" w:rsidRPr="006C6E35">
        <w:rPr>
          <w:rFonts w:ascii="Arial" w:hAnsi="Arial" w:cs="Arial"/>
          <w:noProof/>
          <w:sz w:val="22"/>
          <w:szCs w:val="22"/>
          <w:lang w:val="pt-BR"/>
        </w:rPr>
        <w:t xml:space="preserve"> ajungând la o pondere de </w:t>
      </w:r>
      <w:r w:rsidR="00A158E3" w:rsidRPr="006C6E35">
        <w:rPr>
          <w:rFonts w:ascii="Arial" w:hAnsi="Arial" w:cs="Arial"/>
          <w:noProof/>
          <w:sz w:val="22"/>
          <w:szCs w:val="22"/>
          <w:lang w:val="pt-BR"/>
        </w:rPr>
        <w:t>3</w:t>
      </w:r>
      <w:r w:rsidR="000573BC" w:rsidRPr="006C6E35">
        <w:rPr>
          <w:rFonts w:ascii="Arial" w:hAnsi="Arial" w:cs="Arial"/>
          <w:noProof/>
          <w:sz w:val="22"/>
          <w:szCs w:val="22"/>
          <w:lang w:val="pt-BR"/>
        </w:rPr>
        <w:t>0</w:t>
      </w:r>
      <w:r w:rsidRPr="006C6E35">
        <w:rPr>
          <w:rFonts w:ascii="Arial" w:hAnsi="Arial" w:cs="Arial"/>
          <w:noProof/>
          <w:sz w:val="22"/>
          <w:szCs w:val="22"/>
          <w:lang w:val="pt-BR"/>
        </w:rPr>
        <w:t>%</w:t>
      </w:r>
      <w:r w:rsidR="00A42F0C" w:rsidRPr="006C6E35">
        <w:rPr>
          <w:rFonts w:ascii="Arial" w:hAnsi="Arial" w:cs="Arial"/>
          <w:noProof/>
          <w:sz w:val="22"/>
          <w:szCs w:val="22"/>
          <w:lang w:val="pt-BR"/>
        </w:rPr>
        <w:t>,</w:t>
      </w:r>
      <w:r w:rsidRPr="006C6E35">
        <w:rPr>
          <w:rFonts w:ascii="Arial" w:hAnsi="Arial" w:cs="Arial"/>
          <w:noProof/>
          <w:sz w:val="22"/>
          <w:szCs w:val="22"/>
          <w:lang w:val="pt-BR"/>
        </w:rPr>
        <w:t xml:space="preserve"> </w:t>
      </w:r>
      <w:r w:rsidR="00A42F0C" w:rsidRPr="006C6E35">
        <w:rPr>
          <w:rFonts w:ascii="Arial" w:hAnsi="Arial" w:cs="Arial"/>
          <w:noProof/>
          <w:sz w:val="22"/>
          <w:szCs w:val="22"/>
          <w:lang w:val="pt-BR"/>
        </w:rPr>
        <w:t>î</w:t>
      </w:r>
      <w:r w:rsidRPr="006C6E35">
        <w:rPr>
          <w:rFonts w:ascii="Arial" w:hAnsi="Arial" w:cs="Arial"/>
          <w:noProof/>
          <w:sz w:val="22"/>
          <w:szCs w:val="22"/>
          <w:lang w:val="pt-BR"/>
        </w:rPr>
        <w:t xml:space="preserve">n timp ce motorizările pe </w:t>
      </w:r>
      <w:r w:rsidRPr="006C6E35">
        <w:rPr>
          <w:rFonts w:ascii="Arial" w:hAnsi="Arial" w:cs="Arial"/>
          <w:b/>
          <w:bCs/>
          <w:noProof/>
          <w:sz w:val="22"/>
          <w:szCs w:val="22"/>
          <w:lang w:val="pt-BR"/>
        </w:rPr>
        <w:t>motorină</w:t>
      </w:r>
      <w:r w:rsidRPr="006C6E35">
        <w:rPr>
          <w:rFonts w:ascii="Arial" w:hAnsi="Arial" w:cs="Arial"/>
          <w:noProof/>
          <w:sz w:val="22"/>
          <w:szCs w:val="22"/>
          <w:lang w:val="pt-BR"/>
        </w:rPr>
        <w:t xml:space="preserve"> înregistrează o </w:t>
      </w:r>
      <w:r w:rsidR="000B71BA" w:rsidRPr="006C6E35">
        <w:rPr>
          <w:rFonts w:ascii="Arial" w:hAnsi="Arial" w:cs="Arial"/>
          <w:noProof/>
          <w:sz w:val="22"/>
          <w:szCs w:val="22"/>
          <w:lang w:val="pt-BR"/>
        </w:rPr>
        <w:t>scădere</w:t>
      </w:r>
      <w:r w:rsidRPr="006C6E35">
        <w:rPr>
          <w:rFonts w:ascii="Arial" w:hAnsi="Arial" w:cs="Arial"/>
          <w:noProof/>
          <w:sz w:val="22"/>
          <w:szCs w:val="22"/>
          <w:lang w:val="pt-BR"/>
        </w:rPr>
        <w:t xml:space="preserve"> de</w:t>
      </w:r>
      <w:r w:rsidRPr="006C6E35">
        <w:rPr>
          <w:rFonts w:ascii="Arial" w:hAnsi="Arial" w:cs="Arial"/>
          <w:b/>
          <w:bCs/>
          <w:noProof/>
          <w:sz w:val="22"/>
          <w:szCs w:val="22"/>
          <w:lang w:val="pt-BR"/>
        </w:rPr>
        <w:t xml:space="preserve"> </w:t>
      </w:r>
      <w:r w:rsidR="000B71BA" w:rsidRPr="006C6E35">
        <w:rPr>
          <w:rFonts w:ascii="Arial" w:hAnsi="Arial" w:cs="Arial"/>
          <w:b/>
          <w:bCs/>
          <w:noProof/>
          <w:sz w:val="22"/>
          <w:szCs w:val="22"/>
          <w:lang w:val="pt-BR"/>
        </w:rPr>
        <w:t>-</w:t>
      </w:r>
      <w:r w:rsidR="00B0115A" w:rsidRPr="006C6E35">
        <w:rPr>
          <w:rFonts w:ascii="Arial" w:hAnsi="Arial" w:cs="Arial"/>
          <w:b/>
          <w:bCs/>
          <w:noProof/>
          <w:sz w:val="22"/>
          <w:szCs w:val="22"/>
          <w:lang w:val="pt-BR"/>
        </w:rPr>
        <w:t>5</w:t>
      </w:r>
      <w:r w:rsidR="000573BC" w:rsidRPr="006C6E35">
        <w:rPr>
          <w:rFonts w:ascii="Arial" w:hAnsi="Arial" w:cs="Arial"/>
          <w:b/>
          <w:bCs/>
          <w:noProof/>
          <w:sz w:val="22"/>
          <w:szCs w:val="22"/>
          <w:lang w:val="pt-BR"/>
        </w:rPr>
        <w:t>4</w:t>
      </w:r>
      <w:r w:rsidR="00A42F0C" w:rsidRPr="006C6E35">
        <w:rPr>
          <w:rFonts w:ascii="Arial" w:hAnsi="Arial" w:cs="Arial"/>
          <w:b/>
          <w:bCs/>
          <w:noProof/>
          <w:sz w:val="22"/>
          <w:szCs w:val="22"/>
          <w:lang w:val="pt-BR"/>
        </w:rPr>
        <w:t>%</w:t>
      </w:r>
      <w:r w:rsidRPr="006C6E35">
        <w:rPr>
          <w:rFonts w:ascii="Arial" w:hAnsi="Arial" w:cs="Arial"/>
          <w:noProof/>
          <w:sz w:val="22"/>
          <w:szCs w:val="22"/>
          <w:lang w:val="pt-BR"/>
        </w:rPr>
        <w:t xml:space="preserve">, </w:t>
      </w:r>
      <w:r w:rsidR="000573BC" w:rsidRPr="006C6E35">
        <w:rPr>
          <w:rFonts w:ascii="Arial" w:hAnsi="Arial" w:cs="Arial"/>
          <w:noProof/>
          <w:sz w:val="22"/>
          <w:szCs w:val="22"/>
          <w:lang w:val="pt-BR"/>
        </w:rPr>
        <w:t>ajungând</w:t>
      </w:r>
      <w:r w:rsidRPr="006C6E35">
        <w:rPr>
          <w:rFonts w:ascii="Arial" w:hAnsi="Arial" w:cs="Arial"/>
          <w:noProof/>
          <w:sz w:val="22"/>
          <w:szCs w:val="22"/>
          <w:lang w:val="pt-BR"/>
        </w:rPr>
        <w:t xml:space="preserve"> la o pondere de </w:t>
      </w:r>
      <w:r w:rsidR="00484F4F" w:rsidRPr="006C6E35">
        <w:rPr>
          <w:rFonts w:ascii="Arial" w:hAnsi="Arial" w:cs="Arial"/>
          <w:noProof/>
          <w:sz w:val="22"/>
          <w:szCs w:val="22"/>
          <w:lang w:val="pt-BR"/>
        </w:rPr>
        <w:t>4.</w:t>
      </w:r>
      <w:r w:rsidR="000573BC" w:rsidRPr="006C6E35">
        <w:rPr>
          <w:rFonts w:ascii="Arial" w:hAnsi="Arial" w:cs="Arial"/>
          <w:noProof/>
          <w:sz w:val="22"/>
          <w:szCs w:val="22"/>
          <w:lang w:val="pt-BR"/>
        </w:rPr>
        <w:t>7</w:t>
      </w:r>
      <w:r w:rsidRPr="006C6E35">
        <w:rPr>
          <w:rFonts w:ascii="Arial" w:hAnsi="Arial" w:cs="Arial"/>
          <w:noProof/>
          <w:sz w:val="22"/>
          <w:szCs w:val="22"/>
          <w:lang w:val="pt-BR"/>
        </w:rPr>
        <w:t xml:space="preserve">%. </w:t>
      </w:r>
    </w:p>
    <w:p w14:paraId="5D30E54D" w14:textId="77777777" w:rsidR="00266B4E" w:rsidRPr="006C6E35" w:rsidRDefault="00266B4E" w:rsidP="00266B4E">
      <w:pPr>
        <w:jc w:val="both"/>
        <w:rPr>
          <w:rFonts w:ascii="Arial" w:hAnsi="Arial" w:cs="Arial"/>
          <w:noProof/>
          <w:sz w:val="22"/>
          <w:szCs w:val="22"/>
          <w:lang w:val="pt-BR"/>
        </w:rPr>
      </w:pPr>
    </w:p>
    <w:p w14:paraId="3AC1F59C" w14:textId="5A58DD9E" w:rsidR="00266B4E" w:rsidRPr="006C6E35" w:rsidRDefault="00266B4E" w:rsidP="00266B4E">
      <w:pPr>
        <w:jc w:val="both"/>
        <w:rPr>
          <w:rFonts w:ascii="Arial" w:hAnsi="Arial" w:cs="Arial"/>
          <w:b/>
          <w:bCs/>
          <w:noProof/>
          <w:sz w:val="22"/>
          <w:szCs w:val="22"/>
          <w:lang w:val="pt-BR"/>
        </w:rPr>
      </w:pPr>
      <w:r w:rsidRPr="006C6E35">
        <w:rPr>
          <w:rFonts w:ascii="Arial" w:hAnsi="Arial" w:cs="Arial"/>
          <w:noProof/>
          <w:sz w:val="22"/>
          <w:szCs w:val="22"/>
          <w:lang w:val="pt-BR"/>
        </w:rPr>
        <w:t xml:space="preserve">        </w:t>
      </w:r>
      <w:r w:rsidRPr="006C6E35">
        <w:rPr>
          <w:rFonts w:ascii="Arial" w:hAnsi="Arial" w:cs="Arial"/>
          <w:bCs/>
          <w:noProof/>
          <w:sz w:val="22"/>
          <w:szCs w:val="22"/>
          <w:lang w:val="pt-BR"/>
        </w:rPr>
        <w:t>În ceea ce privește autoturismele echipate cu motoare</w:t>
      </w:r>
      <w:r w:rsidRPr="006C6E35">
        <w:rPr>
          <w:rFonts w:ascii="Arial" w:hAnsi="Arial" w:cs="Arial"/>
          <w:b/>
          <w:bCs/>
          <w:noProof/>
          <w:sz w:val="22"/>
          <w:szCs w:val="22"/>
          <w:lang w:val="pt-BR"/>
        </w:rPr>
        <w:t xml:space="preserve"> mild</w:t>
      </w:r>
      <w:r w:rsidR="00F2545D" w:rsidRPr="006C6E35">
        <w:rPr>
          <w:rFonts w:ascii="Arial" w:hAnsi="Arial" w:cs="Arial"/>
          <w:b/>
          <w:bCs/>
          <w:noProof/>
          <w:sz w:val="22"/>
          <w:szCs w:val="22"/>
          <w:lang w:val="pt-BR"/>
        </w:rPr>
        <w:t>-</w:t>
      </w:r>
      <w:r w:rsidRPr="006C6E35">
        <w:rPr>
          <w:rFonts w:ascii="Arial" w:hAnsi="Arial" w:cs="Arial"/>
          <w:b/>
          <w:bCs/>
          <w:noProof/>
          <w:sz w:val="22"/>
          <w:szCs w:val="22"/>
          <w:lang w:val="pt-BR"/>
        </w:rPr>
        <w:t>h</w:t>
      </w:r>
      <w:r w:rsidR="0020382C" w:rsidRPr="006C6E35">
        <w:rPr>
          <w:rFonts w:ascii="Arial" w:hAnsi="Arial" w:cs="Arial"/>
          <w:b/>
          <w:bCs/>
          <w:noProof/>
          <w:sz w:val="22"/>
          <w:szCs w:val="22"/>
          <w:lang w:val="pt-BR"/>
        </w:rPr>
        <w:t>y</w:t>
      </w:r>
      <w:r w:rsidRPr="006C6E35">
        <w:rPr>
          <w:rFonts w:ascii="Arial" w:hAnsi="Arial" w:cs="Arial"/>
          <w:b/>
          <w:bCs/>
          <w:noProof/>
          <w:sz w:val="22"/>
          <w:szCs w:val="22"/>
          <w:lang w:val="pt-BR"/>
        </w:rPr>
        <w:t>brid</w:t>
      </w:r>
      <w:r w:rsidRPr="006C6E35">
        <w:rPr>
          <w:rFonts w:ascii="Arial" w:hAnsi="Arial" w:cs="Arial"/>
          <w:noProof/>
          <w:sz w:val="22"/>
          <w:szCs w:val="22"/>
          <w:lang w:val="pt-BR"/>
        </w:rPr>
        <w:t>, acestea înregistrează</w:t>
      </w:r>
      <w:r w:rsidR="00A629CA" w:rsidRPr="006C6E35">
        <w:rPr>
          <w:rFonts w:ascii="Arial" w:hAnsi="Arial" w:cs="Arial"/>
          <w:noProof/>
          <w:sz w:val="22"/>
          <w:szCs w:val="22"/>
          <w:lang w:val="pt-BR"/>
        </w:rPr>
        <w:t>,</w:t>
      </w:r>
      <w:r w:rsidR="00151F99" w:rsidRPr="006C6E35">
        <w:rPr>
          <w:rFonts w:ascii="Arial" w:hAnsi="Arial" w:cs="Arial"/>
          <w:noProof/>
          <w:sz w:val="22"/>
          <w:szCs w:val="22"/>
          <w:lang w:val="pt-BR"/>
        </w:rPr>
        <w:t xml:space="preserve"> </w:t>
      </w:r>
      <w:r w:rsidR="009516DE" w:rsidRPr="006C6E35">
        <w:rPr>
          <w:rFonts w:ascii="Arial" w:hAnsi="Arial" w:cs="Arial"/>
          <w:noProof/>
          <w:sz w:val="22"/>
          <w:szCs w:val="22"/>
          <w:lang w:val="pt-BR"/>
        </w:rPr>
        <w:t xml:space="preserve">în luna </w:t>
      </w:r>
      <w:r w:rsidR="000573BC" w:rsidRPr="006C6E35">
        <w:rPr>
          <w:rFonts w:ascii="Arial" w:hAnsi="Arial" w:cs="Arial"/>
          <w:noProof/>
          <w:sz w:val="22"/>
          <w:szCs w:val="22"/>
          <w:lang w:val="pt-BR"/>
        </w:rPr>
        <w:t>august</w:t>
      </w:r>
      <w:r w:rsidR="00DB22C8" w:rsidRPr="006C6E35">
        <w:rPr>
          <w:rFonts w:ascii="Arial" w:hAnsi="Arial" w:cs="Arial"/>
          <w:noProof/>
          <w:sz w:val="22"/>
          <w:szCs w:val="22"/>
          <w:lang w:val="pt-BR"/>
        </w:rPr>
        <w:t xml:space="preserve"> </w:t>
      </w:r>
      <w:r w:rsidR="0091252F" w:rsidRPr="006C6E35">
        <w:rPr>
          <w:rFonts w:ascii="Arial" w:hAnsi="Arial" w:cs="Arial"/>
          <w:noProof/>
          <w:sz w:val="22"/>
          <w:szCs w:val="22"/>
          <w:lang w:val="pt-BR"/>
        </w:rPr>
        <w:t>2026</w:t>
      </w:r>
      <w:r w:rsidR="00A629CA" w:rsidRPr="006C6E35">
        <w:rPr>
          <w:rFonts w:ascii="Arial" w:hAnsi="Arial" w:cs="Arial"/>
          <w:noProof/>
          <w:sz w:val="22"/>
          <w:szCs w:val="22"/>
          <w:lang w:val="pt-BR"/>
        </w:rPr>
        <w:t>,</w:t>
      </w:r>
      <w:r w:rsidRPr="006C6E35">
        <w:rPr>
          <w:rFonts w:ascii="Arial" w:hAnsi="Arial" w:cs="Arial"/>
          <w:noProof/>
          <w:sz w:val="22"/>
          <w:szCs w:val="22"/>
          <w:lang w:val="pt-BR"/>
        </w:rPr>
        <w:t xml:space="preserve"> o </w:t>
      </w:r>
      <w:r w:rsidR="00E17C2A" w:rsidRPr="006C6E35">
        <w:rPr>
          <w:rFonts w:ascii="Arial" w:hAnsi="Arial" w:cs="Arial"/>
          <w:noProof/>
          <w:sz w:val="22"/>
          <w:szCs w:val="22"/>
          <w:lang w:val="pt-BR"/>
        </w:rPr>
        <w:t>scădere</w:t>
      </w:r>
      <w:r w:rsidRPr="006C6E35">
        <w:rPr>
          <w:rFonts w:ascii="Arial" w:hAnsi="Arial" w:cs="Arial"/>
          <w:noProof/>
          <w:sz w:val="22"/>
          <w:szCs w:val="22"/>
          <w:lang w:val="pt-BR"/>
        </w:rPr>
        <w:t xml:space="preserve"> de</w:t>
      </w:r>
      <w:r w:rsidRPr="006C6E35">
        <w:rPr>
          <w:rFonts w:ascii="Arial" w:hAnsi="Arial" w:cs="Arial"/>
          <w:b/>
          <w:bCs/>
          <w:noProof/>
          <w:sz w:val="22"/>
          <w:szCs w:val="22"/>
          <w:lang w:val="pt-BR"/>
        </w:rPr>
        <w:t xml:space="preserve"> </w:t>
      </w:r>
      <w:r w:rsidR="00E17C2A" w:rsidRPr="006C6E35">
        <w:rPr>
          <w:rFonts w:ascii="Arial" w:hAnsi="Arial" w:cs="Arial"/>
          <w:b/>
          <w:bCs/>
          <w:noProof/>
          <w:sz w:val="22"/>
          <w:szCs w:val="22"/>
          <w:lang w:val="pt-BR"/>
        </w:rPr>
        <w:t>-</w:t>
      </w:r>
      <w:r w:rsidR="000573BC" w:rsidRPr="006C6E35">
        <w:rPr>
          <w:rFonts w:ascii="Arial" w:hAnsi="Arial" w:cs="Arial"/>
          <w:b/>
          <w:bCs/>
          <w:noProof/>
          <w:sz w:val="22"/>
          <w:szCs w:val="22"/>
          <w:lang w:val="pt-BR"/>
        </w:rPr>
        <w:t>43</w:t>
      </w:r>
      <w:r w:rsidRPr="006C6E35">
        <w:rPr>
          <w:rFonts w:ascii="Arial" w:hAnsi="Arial" w:cs="Arial"/>
          <w:b/>
          <w:bCs/>
          <w:noProof/>
          <w:sz w:val="22"/>
          <w:szCs w:val="22"/>
          <w:lang w:val="pt-BR"/>
        </w:rPr>
        <w:t>%</w:t>
      </w:r>
      <w:r w:rsidR="00DB22C8" w:rsidRPr="006C6E35">
        <w:rPr>
          <w:rFonts w:ascii="Arial" w:hAnsi="Arial" w:cs="Arial"/>
          <w:noProof/>
          <w:sz w:val="22"/>
          <w:szCs w:val="22"/>
          <w:lang w:val="pt-BR"/>
        </w:rPr>
        <w:t xml:space="preserve">, </w:t>
      </w:r>
      <w:r w:rsidRPr="006C6E35">
        <w:rPr>
          <w:rFonts w:ascii="Arial" w:hAnsi="Arial" w:cs="Arial"/>
          <w:noProof/>
          <w:sz w:val="22"/>
          <w:szCs w:val="22"/>
          <w:lang w:val="pt-BR"/>
        </w:rPr>
        <w:t xml:space="preserve">ajungând la o </w:t>
      </w:r>
      <w:r w:rsidRPr="006C6E35">
        <w:rPr>
          <w:rFonts w:ascii="Arial" w:hAnsi="Arial" w:cs="Arial"/>
          <w:b/>
          <w:bCs/>
          <w:noProof/>
          <w:sz w:val="22"/>
          <w:szCs w:val="22"/>
          <w:lang w:val="pt-BR"/>
        </w:rPr>
        <w:t xml:space="preserve">pondere de </w:t>
      </w:r>
      <w:r w:rsidR="000573BC" w:rsidRPr="006C6E35">
        <w:rPr>
          <w:rFonts w:ascii="Arial" w:hAnsi="Arial" w:cs="Arial"/>
          <w:b/>
          <w:bCs/>
          <w:noProof/>
          <w:sz w:val="22"/>
          <w:szCs w:val="22"/>
          <w:lang w:val="pt-BR"/>
        </w:rPr>
        <w:t>21.5</w:t>
      </w:r>
      <w:r w:rsidRPr="006C6E35">
        <w:rPr>
          <w:rFonts w:ascii="Arial" w:hAnsi="Arial" w:cs="Arial"/>
          <w:b/>
          <w:bCs/>
          <w:noProof/>
          <w:sz w:val="22"/>
          <w:szCs w:val="22"/>
          <w:lang w:val="pt-BR"/>
        </w:rPr>
        <w:t>%</w:t>
      </w:r>
      <w:r w:rsidRPr="006C6E35">
        <w:rPr>
          <w:rFonts w:ascii="Arial" w:hAnsi="Arial" w:cs="Arial"/>
          <w:noProof/>
          <w:sz w:val="22"/>
          <w:szCs w:val="22"/>
          <w:lang w:val="pt-BR"/>
        </w:rPr>
        <w:t xml:space="preserve"> din totalul pieței de autoturisme. Este de menționat c</w:t>
      </w:r>
      <w:r w:rsidR="00DB22C8" w:rsidRPr="006C6E35">
        <w:rPr>
          <w:rFonts w:ascii="Arial" w:hAnsi="Arial" w:cs="Arial"/>
          <w:noProof/>
          <w:sz w:val="22"/>
          <w:szCs w:val="22"/>
          <w:lang w:val="pt-BR"/>
        </w:rPr>
        <w:t>ă,</w:t>
      </w:r>
      <w:r w:rsidRPr="006C6E35">
        <w:rPr>
          <w:rFonts w:ascii="Arial" w:hAnsi="Arial" w:cs="Arial"/>
          <w:noProof/>
          <w:sz w:val="22"/>
          <w:szCs w:val="22"/>
          <w:lang w:val="pt-BR"/>
        </w:rPr>
        <w:t xml:space="preserve"> din totalul motorizărilor mild</w:t>
      </w:r>
      <w:r w:rsidR="00F2545D" w:rsidRPr="006C6E35">
        <w:rPr>
          <w:rFonts w:ascii="Arial" w:hAnsi="Arial" w:cs="Arial"/>
          <w:noProof/>
          <w:sz w:val="22"/>
          <w:szCs w:val="22"/>
          <w:lang w:val="pt-BR"/>
        </w:rPr>
        <w:t>-</w:t>
      </w:r>
      <w:r w:rsidRPr="006C6E35">
        <w:rPr>
          <w:rFonts w:ascii="Arial" w:hAnsi="Arial" w:cs="Arial"/>
          <w:noProof/>
          <w:sz w:val="22"/>
          <w:szCs w:val="22"/>
          <w:lang w:val="pt-BR"/>
        </w:rPr>
        <w:t>h</w:t>
      </w:r>
      <w:r w:rsidR="0020382C" w:rsidRPr="006C6E35">
        <w:rPr>
          <w:rFonts w:ascii="Arial" w:hAnsi="Arial" w:cs="Arial"/>
          <w:noProof/>
          <w:sz w:val="22"/>
          <w:szCs w:val="22"/>
          <w:lang w:val="pt-BR"/>
        </w:rPr>
        <w:t>y</w:t>
      </w:r>
      <w:r w:rsidRPr="006C6E35">
        <w:rPr>
          <w:rFonts w:ascii="Arial" w:hAnsi="Arial" w:cs="Arial"/>
          <w:noProof/>
          <w:sz w:val="22"/>
          <w:szCs w:val="22"/>
          <w:lang w:val="pt-BR"/>
        </w:rPr>
        <w:t xml:space="preserve">brid, </w:t>
      </w:r>
      <w:r w:rsidR="00C156F0" w:rsidRPr="006C6E35">
        <w:rPr>
          <w:rFonts w:ascii="Arial" w:hAnsi="Arial" w:cs="Arial"/>
          <w:noProof/>
          <w:sz w:val="22"/>
          <w:szCs w:val="22"/>
          <w:lang w:val="pt-BR"/>
        </w:rPr>
        <w:t>7</w:t>
      </w:r>
      <w:r w:rsidR="000573BC" w:rsidRPr="006C6E35">
        <w:rPr>
          <w:rFonts w:ascii="Arial" w:hAnsi="Arial" w:cs="Arial"/>
          <w:noProof/>
          <w:sz w:val="22"/>
          <w:szCs w:val="22"/>
          <w:lang w:val="pt-BR"/>
        </w:rPr>
        <w:t>0</w:t>
      </w:r>
      <w:r w:rsidRPr="006C6E35">
        <w:rPr>
          <w:rFonts w:ascii="Arial" w:hAnsi="Arial" w:cs="Arial"/>
          <w:noProof/>
          <w:sz w:val="22"/>
          <w:szCs w:val="22"/>
          <w:lang w:val="pt-BR"/>
        </w:rPr>
        <w:t xml:space="preserve">% </w:t>
      </w:r>
      <w:r w:rsidR="007653E0" w:rsidRPr="006C6E35">
        <w:rPr>
          <w:rFonts w:ascii="Arial" w:hAnsi="Arial" w:cs="Arial"/>
          <w:noProof/>
          <w:sz w:val="22"/>
          <w:szCs w:val="22"/>
          <w:lang w:val="pt-BR"/>
        </w:rPr>
        <w:t>sunt</w:t>
      </w:r>
      <w:r w:rsidRPr="006C6E35">
        <w:rPr>
          <w:rFonts w:ascii="Arial" w:hAnsi="Arial" w:cs="Arial"/>
          <w:noProof/>
          <w:sz w:val="22"/>
          <w:szCs w:val="22"/>
          <w:lang w:val="pt-BR"/>
        </w:rPr>
        <w:t xml:space="preserve"> motorizări pe benzină</w:t>
      </w:r>
      <w:r w:rsidR="00DB22C8" w:rsidRPr="006C6E35">
        <w:rPr>
          <w:rFonts w:ascii="Arial" w:hAnsi="Arial" w:cs="Arial"/>
          <w:noProof/>
          <w:sz w:val="22"/>
          <w:szCs w:val="22"/>
          <w:lang w:val="pt-BR"/>
        </w:rPr>
        <w:t>,</w:t>
      </w:r>
      <w:r w:rsidRPr="006C6E35">
        <w:rPr>
          <w:rFonts w:ascii="Arial" w:hAnsi="Arial" w:cs="Arial"/>
          <w:noProof/>
          <w:sz w:val="22"/>
          <w:szCs w:val="22"/>
          <w:lang w:val="pt-BR"/>
        </w:rPr>
        <w:t xml:space="preserve"> în timp ce </w:t>
      </w:r>
      <w:r w:rsidR="000573BC" w:rsidRPr="006C6E35">
        <w:rPr>
          <w:rFonts w:ascii="Arial" w:hAnsi="Arial" w:cs="Arial"/>
          <w:noProof/>
          <w:sz w:val="22"/>
          <w:szCs w:val="22"/>
          <w:lang w:val="pt-BR"/>
        </w:rPr>
        <w:t>14</w:t>
      </w:r>
      <w:r w:rsidR="00C156F0" w:rsidRPr="006C6E35">
        <w:rPr>
          <w:rFonts w:ascii="Arial" w:hAnsi="Arial" w:cs="Arial"/>
          <w:noProof/>
          <w:sz w:val="22"/>
          <w:szCs w:val="22"/>
          <w:lang w:val="pt-BR"/>
        </w:rPr>
        <w:t xml:space="preserve">% sunt motorizări pe GPL si </w:t>
      </w:r>
      <w:r w:rsidR="000573BC" w:rsidRPr="006C6E35">
        <w:rPr>
          <w:rFonts w:ascii="Arial" w:hAnsi="Arial" w:cs="Arial"/>
          <w:noProof/>
          <w:sz w:val="22"/>
          <w:szCs w:val="22"/>
          <w:lang w:val="pt-BR"/>
        </w:rPr>
        <w:t>16</w:t>
      </w:r>
      <w:r w:rsidRPr="006C6E35">
        <w:rPr>
          <w:rFonts w:ascii="Arial" w:hAnsi="Arial" w:cs="Arial"/>
          <w:noProof/>
          <w:sz w:val="22"/>
          <w:szCs w:val="22"/>
          <w:lang w:val="pt-BR"/>
        </w:rPr>
        <w:t xml:space="preserve">% </w:t>
      </w:r>
      <w:r w:rsidR="007653E0" w:rsidRPr="006C6E35">
        <w:rPr>
          <w:rFonts w:ascii="Arial" w:hAnsi="Arial" w:cs="Arial"/>
          <w:noProof/>
          <w:sz w:val="22"/>
          <w:szCs w:val="22"/>
          <w:lang w:val="pt-BR"/>
        </w:rPr>
        <w:t>sunt</w:t>
      </w:r>
      <w:r w:rsidRPr="006C6E35">
        <w:rPr>
          <w:rFonts w:ascii="Arial" w:hAnsi="Arial" w:cs="Arial"/>
          <w:noProof/>
          <w:sz w:val="22"/>
          <w:szCs w:val="22"/>
          <w:lang w:val="pt-BR"/>
        </w:rPr>
        <w:t xml:space="preserve"> motorizări pe motorină.  </w:t>
      </w:r>
    </w:p>
    <w:p w14:paraId="1D439210" w14:textId="77777777" w:rsidR="00DA6822" w:rsidRPr="006C6E35" w:rsidRDefault="00DA6822" w:rsidP="00266B4E">
      <w:pPr>
        <w:jc w:val="both"/>
        <w:rPr>
          <w:rFonts w:ascii="Arial" w:hAnsi="Arial" w:cs="Arial"/>
          <w:noProof/>
          <w:sz w:val="22"/>
          <w:szCs w:val="22"/>
          <w:lang w:val="pt-BR"/>
        </w:rPr>
      </w:pPr>
    </w:p>
    <w:p w14:paraId="0392A3AB" w14:textId="54290AC6" w:rsidR="00CA457A" w:rsidRPr="006C6E35" w:rsidRDefault="00EE68FC" w:rsidP="00CA457A">
      <w:pPr>
        <w:ind w:firstLine="567"/>
        <w:jc w:val="both"/>
        <w:rPr>
          <w:rFonts w:ascii="Arial" w:hAnsi="Arial" w:cs="Arial"/>
          <w:bCs/>
          <w:noProof/>
          <w:sz w:val="22"/>
          <w:szCs w:val="22"/>
          <w:lang w:val="pt-BR"/>
        </w:rPr>
      </w:pPr>
      <w:r w:rsidRPr="006C6E35">
        <w:rPr>
          <w:rFonts w:ascii="Arial" w:hAnsi="Arial" w:cs="Arial"/>
          <w:noProof/>
          <w:sz w:val="22"/>
          <w:szCs w:val="22"/>
          <w:lang w:val="pt-BR"/>
        </w:rPr>
        <w:t>Pe de altă parte,</w:t>
      </w:r>
      <w:r w:rsidRPr="006C6E35">
        <w:rPr>
          <w:rFonts w:ascii="Arial" w:hAnsi="Arial" w:cs="Arial"/>
          <w:b/>
          <w:noProof/>
          <w:sz w:val="22"/>
          <w:szCs w:val="22"/>
          <w:lang w:val="pt-BR"/>
        </w:rPr>
        <w:t xml:space="preserve"> autoturismele “electrificate“</w:t>
      </w:r>
      <w:r w:rsidRPr="006C6E35">
        <w:rPr>
          <w:rFonts w:ascii="Arial" w:hAnsi="Arial" w:cs="Arial"/>
          <w:noProof/>
          <w:sz w:val="22"/>
          <w:szCs w:val="22"/>
          <w:lang w:val="pt-BR"/>
        </w:rPr>
        <w:t xml:space="preserve">, respectiv cele </w:t>
      </w:r>
      <w:r w:rsidRPr="006C6E35">
        <w:rPr>
          <w:rFonts w:ascii="Arial" w:hAnsi="Arial" w:cs="Arial"/>
          <w:b/>
          <w:noProof/>
          <w:sz w:val="22"/>
          <w:szCs w:val="22"/>
          <w:lang w:val="pt-BR"/>
        </w:rPr>
        <w:t>electrice</w:t>
      </w:r>
      <w:r w:rsidR="002C20C3" w:rsidRPr="006C6E35">
        <w:rPr>
          <w:rFonts w:ascii="Arial" w:hAnsi="Arial" w:cs="Arial"/>
          <w:b/>
          <w:noProof/>
          <w:sz w:val="22"/>
          <w:szCs w:val="22"/>
          <w:lang w:val="pt-BR"/>
        </w:rPr>
        <w:t xml:space="preserve"> </w:t>
      </w:r>
      <w:r w:rsidR="00A629CA" w:rsidRPr="006C6E35">
        <w:rPr>
          <w:rFonts w:ascii="Arial" w:hAnsi="Arial" w:cs="Arial"/>
          <w:bCs/>
          <w:noProof/>
          <w:sz w:val="22"/>
          <w:szCs w:val="22"/>
          <w:lang w:val="pt-BR"/>
        </w:rPr>
        <w:t>(</w:t>
      </w:r>
      <w:r w:rsidR="002C20C3" w:rsidRPr="006C6E35">
        <w:rPr>
          <w:rFonts w:ascii="Arial" w:hAnsi="Arial" w:cs="Arial"/>
          <w:bCs/>
          <w:i/>
          <w:iCs/>
          <w:noProof/>
          <w:sz w:val="22"/>
          <w:szCs w:val="22"/>
          <w:lang w:val="pt-BR"/>
        </w:rPr>
        <w:t>care pot fi încărcate din sursă extern</w:t>
      </w:r>
      <w:r w:rsidR="002C20C3" w:rsidRPr="006C6E35">
        <w:rPr>
          <w:rFonts w:ascii="Arial" w:hAnsi="Arial" w:cs="Arial"/>
          <w:i/>
          <w:iCs/>
          <w:noProof/>
          <w:sz w:val="22"/>
          <w:szCs w:val="22"/>
          <w:lang w:val="pt-BR"/>
        </w:rPr>
        <w:t>ă de electricitate</w:t>
      </w:r>
      <w:r w:rsidRPr="006C6E35">
        <w:rPr>
          <w:rFonts w:ascii="Arial" w:hAnsi="Arial" w:cs="Arial"/>
          <w:b/>
          <w:i/>
          <w:iCs/>
          <w:noProof/>
          <w:sz w:val="22"/>
          <w:szCs w:val="22"/>
          <w:lang w:val="pt-BR"/>
        </w:rPr>
        <w:t xml:space="preserve"> </w:t>
      </w:r>
      <w:r w:rsidR="00A629CA" w:rsidRPr="006C6E35">
        <w:rPr>
          <w:rFonts w:ascii="Arial" w:hAnsi="Arial" w:cs="Arial"/>
          <w:i/>
          <w:iCs/>
          <w:noProof/>
          <w:sz w:val="22"/>
          <w:szCs w:val="22"/>
          <w:lang w:val="pt-BR"/>
        </w:rPr>
        <w:t xml:space="preserve">- </w:t>
      </w:r>
      <w:r w:rsidR="002C20C3" w:rsidRPr="006C6E35">
        <w:rPr>
          <w:rFonts w:ascii="Arial" w:hAnsi="Arial" w:cs="Arial"/>
          <w:i/>
          <w:iCs/>
          <w:noProof/>
          <w:sz w:val="22"/>
          <w:szCs w:val="22"/>
          <w:lang w:val="pt-BR"/>
        </w:rPr>
        <w:t>BEV</w:t>
      </w:r>
      <w:r w:rsidRPr="006C6E35">
        <w:rPr>
          <w:rFonts w:ascii="Arial" w:hAnsi="Arial" w:cs="Arial"/>
          <w:i/>
          <w:iCs/>
          <w:noProof/>
          <w:sz w:val="22"/>
          <w:szCs w:val="22"/>
          <w:lang w:val="pt-BR"/>
        </w:rPr>
        <w:t xml:space="preserve"> și </w:t>
      </w:r>
      <w:r w:rsidR="002C20C3" w:rsidRPr="006C6E35">
        <w:rPr>
          <w:rFonts w:ascii="Arial" w:hAnsi="Arial" w:cs="Arial"/>
          <w:i/>
          <w:iCs/>
          <w:noProof/>
          <w:sz w:val="22"/>
          <w:szCs w:val="22"/>
          <w:lang w:val="pt-BR"/>
        </w:rPr>
        <w:t>PHEV</w:t>
      </w:r>
      <w:r w:rsidRPr="006C6E35">
        <w:rPr>
          <w:rFonts w:ascii="Arial" w:hAnsi="Arial" w:cs="Arial"/>
          <w:noProof/>
          <w:sz w:val="22"/>
          <w:szCs w:val="22"/>
          <w:lang w:val="pt-BR"/>
        </w:rPr>
        <w:t xml:space="preserve">), precum și cele </w:t>
      </w:r>
      <w:r w:rsidR="00F2545D" w:rsidRPr="006C6E35">
        <w:rPr>
          <w:rFonts w:ascii="Arial" w:hAnsi="Arial" w:cs="Arial"/>
          <w:b/>
          <w:bCs/>
          <w:noProof/>
          <w:sz w:val="22"/>
          <w:szCs w:val="22"/>
          <w:lang w:val="pt-BR"/>
        </w:rPr>
        <w:t>mild-h</w:t>
      </w:r>
      <w:r w:rsidR="0020382C" w:rsidRPr="006C6E35">
        <w:rPr>
          <w:rFonts w:ascii="Arial" w:hAnsi="Arial" w:cs="Arial"/>
          <w:b/>
          <w:bCs/>
          <w:noProof/>
          <w:sz w:val="22"/>
          <w:szCs w:val="22"/>
          <w:lang w:val="pt-BR"/>
        </w:rPr>
        <w:t>y</w:t>
      </w:r>
      <w:r w:rsidR="00F2545D" w:rsidRPr="006C6E35">
        <w:rPr>
          <w:rFonts w:ascii="Arial" w:hAnsi="Arial" w:cs="Arial"/>
          <w:b/>
          <w:bCs/>
          <w:noProof/>
          <w:sz w:val="22"/>
          <w:szCs w:val="22"/>
          <w:lang w:val="pt-BR"/>
        </w:rPr>
        <w:t>brid</w:t>
      </w:r>
      <w:r w:rsidR="00F2545D" w:rsidRPr="006C6E35">
        <w:rPr>
          <w:rFonts w:ascii="Arial" w:hAnsi="Arial" w:cs="Arial"/>
          <w:noProof/>
          <w:sz w:val="22"/>
          <w:szCs w:val="22"/>
          <w:lang w:val="pt-BR"/>
        </w:rPr>
        <w:t xml:space="preserve"> și </w:t>
      </w:r>
      <w:r w:rsidRPr="006C6E35">
        <w:rPr>
          <w:rFonts w:ascii="Arial" w:hAnsi="Arial" w:cs="Arial"/>
          <w:b/>
          <w:noProof/>
          <w:sz w:val="22"/>
          <w:szCs w:val="22"/>
          <w:lang w:val="pt-BR"/>
        </w:rPr>
        <w:t>full h</w:t>
      </w:r>
      <w:r w:rsidR="0020382C" w:rsidRPr="006C6E35">
        <w:rPr>
          <w:rFonts w:ascii="Arial" w:hAnsi="Arial" w:cs="Arial"/>
          <w:b/>
          <w:noProof/>
          <w:sz w:val="22"/>
          <w:szCs w:val="22"/>
          <w:lang w:val="pt-BR"/>
        </w:rPr>
        <w:t>y</w:t>
      </w:r>
      <w:r w:rsidRPr="006C6E35">
        <w:rPr>
          <w:rFonts w:ascii="Arial" w:hAnsi="Arial" w:cs="Arial"/>
          <w:b/>
          <w:noProof/>
          <w:sz w:val="22"/>
          <w:szCs w:val="22"/>
          <w:lang w:val="pt-BR"/>
        </w:rPr>
        <w:t xml:space="preserve">brid </w:t>
      </w:r>
      <w:r w:rsidRPr="006C6E35">
        <w:rPr>
          <w:rFonts w:ascii="Arial" w:hAnsi="Arial" w:cs="Arial"/>
          <w:noProof/>
          <w:sz w:val="22"/>
          <w:szCs w:val="22"/>
          <w:lang w:val="pt-BR"/>
        </w:rPr>
        <w:t>(</w:t>
      </w:r>
      <w:r w:rsidRPr="006C6E35">
        <w:rPr>
          <w:rFonts w:ascii="Arial" w:hAnsi="Arial" w:cs="Arial"/>
          <w:i/>
          <w:noProof/>
          <w:sz w:val="22"/>
          <w:szCs w:val="22"/>
          <w:lang w:val="pt-BR"/>
        </w:rPr>
        <w:t xml:space="preserve">care dispun </w:t>
      </w:r>
      <w:r w:rsidR="00951500" w:rsidRPr="006C6E35">
        <w:rPr>
          <w:rFonts w:ascii="Arial" w:hAnsi="Arial" w:cs="Arial"/>
          <w:i/>
          <w:noProof/>
          <w:sz w:val="22"/>
          <w:szCs w:val="22"/>
          <w:lang w:val="pt-BR"/>
        </w:rPr>
        <w:t>și</w:t>
      </w:r>
      <w:r w:rsidRPr="006C6E35">
        <w:rPr>
          <w:rFonts w:ascii="Arial" w:hAnsi="Arial" w:cs="Arial"/>
          <w:i/>
          <w:noProof/>
          <w:sz w:val="22"/>
          <w:szCs w:val="22"/>
          <w:lang w:val="pt-BR"/>
        </w:rPr>
        <w:t xml:space="preserve"> de propulsie electrică fără încărcare din sursă externă</w:t>
      </w:r>
      <w:r w:rsidR="002C20C3" w:rsidRPr="006C6E35">
        <w:rPr>
          <w:rFonts w:ascii="Arial" w:hAnsi="Arial" w:cs="Arial"/>
          <w:i/>
          <w:noProof/>
          <w:sz w:val="22"/>
          <w:szCs w:val="22"/>
          <w:lang w:val="pt-BR"/>
        </w:rPr>
        <w:t xml:space="preserve"> de electricitate</w:t>
      </w:r>
      <w:r w:rsidRPr="006C6E35">
        <w:rPr>
          <w:rFonts w:ascii="Arial" w:hAnsi="Arial" w:cs="Arial"/>
          <w:noProof/>
          <w:sz w:val="22"/>
          <w:szCs w:val="22"/>
          <w:lang w:val="pt-BR"/>
        </w:rPr>
        <w:t>) dețin</w:t>
      </w:r>
      <w:r w:rsidR="00B2615E" w:rsidRPr="006C6E35">
        <w:rPr>
          <w:rFonts w:ascii="Arial" w:hAnsi="Arial" w:cs="Arial"/>
          <w:noProof/>
          <w:sz w:val="22"/>
          <w:szCs w:val="22"/>
          <w:lang w:val="pt-BR"/>
        </w:rPr>
        <w:t>,</w:t>
      </w:r>
      <w:r w:rsidRPr="006C6E35">
        <w:rPr>
          <w:rFonts w:ascii="Arial" w:hAnsi="Arial" w:cs="Arial"/>
          <w:noProof/>
          <w:sz w:val="22"/>
          <w:szCs w:val="22"/>
          <w:lang w:val="pt-BR"/>
        </w:rPr>
        <w:t xml:space="preserve"> </w:t>
      </w:r>
      <w:r w:rsidR="00840434" w:rsidRPr="006C6E35">
        <w:rPr>
          <w:rFonts w:ascii="Arial" w:hAnsi="Arial" w:cs="Arial"/>
          <w:noProof/>
          <w:sz w:val="22"/>
          <w:szCs w:val="22"/>
          <w:lang w:val="pt-BR"/>
        </w:rPr>
        <w:t>î</w:t>
      </w:r>
      <w:r w:rsidRPr="006C6E35">
        <w:rPr>
          <w:rFonts w:ascii="Arial" w:hAnsi="Arial" w:cs="Arial"/>
          <w:noProof/>
          <w:sz w:val="22"/>
          <w:szCs w:val="22"/>
          <w:lang w:val="pt-BR"/>
        </w:rPr>
        <w:t xml:space="preserve">n </w:t>
      </w:r>
      <w:r w:rsidR="00C46B6F" w:rsidRPr="006C6E35">
        <w:rPr>
          <w:rFonts w:ascii="Arial" w:hAnsi="Arial" w:cs="Arial"/>
          <w:noProof/>
          <w:sz w:val="22"/>
          <w:szCs w:val="22"/>
          <w:lang w:val="pt-BR"/>
        </w:rPr>
        <w:t xml:space="preserve">luna </w:t>
      </w:r>
      <w:r w:rsidR="002E4E66" w:rsidRPr="006C6E35">
        <w:rPr>
          <w:rFonts w:ascii="Arial" w:hAnsi="Arial" w:cs="Arial"/>
          <w:noProof/>
          <w:sz w:val="22"/>
          <w:szCs w:val="22"/>
          <w:lang w:val="pt-BR"/>
        </w:rPr>
        <w:t>august</w:t>
      </w:r>
      <w:r w:rsidRPr="006C6E35">
        <w:rPr>
          <w:rFonts w:ascii="Arial" w:hAnsi="Arial" w:cs="Arial"/>
          <w:noProof/>
          <w:sz w:val="22"/>
          <w:szCs w:val="22"/>
          <w:lang w:val="pt-BR"/>
        </w:rPr>
        <w:t xml:space="preserve"> a anului </w:t>
      </w:r>
      <w:r w:rsidR="0091252F" w:rsidRPr="006C6E35">
        <w:rPr>
          <w:rFonts w:ascii="Arial" w:hAnsi="Arial" w:cs="Arial"/>
          <w:noProof/>
          <w:sz w:val="22"/>
          <w:szCs w:val="22"/>
          <w:lang w:val="pt-BR"/>
        </w:rPr>
        <w:t>2026</w:t>
      </w:r>
      <w:r w:rsidRPr="006C6E35">
        <w:rPr>
          <w:rFonts w:ascii="Arial" w:hAnsi="Arial" w:cs="Arial"/>
          <w:noProof/>
          <w:sz w:val="22"/>
          <w:szCs w:val="22"/>
          <w:lang w:val="pt-BR"/>
        </w:rPr>
        <w:t xml:space="preserve">, o </w:t>
      </w:r>
      <w:r w:rsidRPr="006C6E35">
        <w:rPr>
          <w:rFonts w:ascii="Arial" w:hAnsi="Arial" w:cs="Arial"/>
          <w:b/>
          <w:noProof/>
          <w:sz w:val="22"/>
          <w:szCs w:val="22"/>
          <w:lang w:val="pt-BR"/>
        </w:rPr>
        <w:t xml:space="preserve">cotă de piață de </w:t>
      </w:r>
      <w:r w:rsidR="00F377A8" w:rsidRPr="006C6E35">
        <w:rPr>
          <w:rFonts w:ascii="Arial" w:hAnsi="Arial" w:cs="Arial"/>
          <w:b/>
          <w:noProof/>
          <w:sz w:val="22"/>
          <w:szCs w:val="22"/>
          <w:lang w:val="pt-BR"/>
        </w:rPr>
        <w:t>6</w:t>
      </w:r>
      <w:r w:rsidR="002E4E66" w:rsidRPr="006C6E35">
        <w:rPr>
          <w:rFonts w:ascii="Arial" w:hAnsi="Arial" w:cs="Arial"/>
          <w:b/>
          <w:noProof/>
          <w:sz w:val="22"/>
          <w:szCs w:val="22"/>
          <w:lang w:val="pt-BR"/>
        </w:rPr>
        <w:t>5</w:t>
      </w:r>
      <w:r w:rsidR="003763DA" w:rsidRPr="006C6E35">
        <w:rPr>
          <w:rFonts w:ascii="Arial" w:hAnsi="Arial" w:cs="Arial"/>
          <w:b/>
          <w:noProof/>
          <w:sz w:val="22"/>
          <w:szCs w:val="22"/>
          <w:lang w:val="pt-BR"/>
        </w:rPr>
        <w:t>%</w:t>
      </w:r>
      <w:r w:rsidRPr="006C6E35">
        <w:rPr>
          <w:rFonts w:ascii="Arial" w:hAnsi="Arial" w:cs="Arial"/>
          <w:noProof/>
          <w:sz w:val="22"/>
          <w:szCs w:val="22"/>
          <w:lang w:val="pt-BR"/>
        </w:rPr>
        <w:t xml:space="preserve">, </w:t>
      </w:r>
      <w:r w:rsidR="0065735F" w:rsidRPr="006C6E35">
        <w:rPr>
          <w:rFonts w:ascii="Arial" w:hAnsi="Arial" w:cs="Arial"/>
          <w:noProof/>
          <w:sz w:val="22"/>
          <w:szCs w:val="22"/>
          <w:lang w:val="pt-BR"/>
        </w:rPr>
        <w:t>fiind cel mai important segment de pe piața românească</w:t>
      </w:r>
      <w:r w:rsidR="00B2615E" w:rsidRPr="006C6E35">
        <w:rPr>
          <w:rFonts w:ascii="Arial" w:hAnsi="Arial" w:cs="Arial"/>
          <w:noProof/>
          <w:sz w:val="22"/>
          <w:szCs w:val="22"/>
          <w:lang w:val="pt-BR"/>
        </w:rPr>
        <w:t>,</w:t>
      </w:r>
      <w:r w:rsidR="0065735F" w:rsidRPr="006C6E35">
        <w:rPr>
          <w:rFonts w:ascii="Arial" w:hAnsi="Arial" w:cs="Arial"/>
          <w:noProof/>
          <w:sz w:val="22"/>
          <w:szCs w:val="22"/>
          <w:lang w:val="pt-BR"/>
        </w:rPr>
        <w:t xml:space="preserve"> care depășește cota deținută de motorizările pe benzină </w:t>
      </w:r>
      <w:r w:rsidR="009153D2" w:rsidRPr="006C6E35">
        <w:rPr>
          <w:rFonts w:ascii="Arial" w:hAnsi="Arial" w:cs="Arial"/>
          <w:noProof/>
          <w:sz w:val="22"/>
          <w:szCs w:val="22"/>
          <w:lang w:val="pt-BR"/>
        </w:rPr>
        <w:t>ș</w:t>
      </w:r>
      <w:r w:rsidR="0065735F" w:rsidRPr="006C6E35">
        <w:rPr>
          <w:rFonts w:ascii="Arial" w:hAnsi="Arial" w:cs="Arial"/>
          <w:noProof/>
          <w:sz w:val="22"/>
          <w:szCs w:val="22"/>
          <w:lang w:val="pt-BR"/>
        </w:rPr>
        <w:t>i motorină.</w:t>
      </w:r>
    </w:p>
    <w:p w14:paraId="61777AAE" w14:textId="77777777" w:rsidR="00EE68FC" w:rsidRPr="006C6E35" w:rsidRDefault="00EE68FC" w:rsidP="00CA457A">
      <w:pPr>
        <w:jc w:val="both"/>
        <w:rPr>
          <w:rFonts w:ascii="Arial" w:hAnsi="Arial" w:cs="Arial"/>
          <w:noProof/>
          <w:sz w:val="22"/>
          <w:szCs w:val="22"/>
          <w:lang w:val="pt-BR"/>
        </w:rPr>
      </w:pPr>
    </w:p>
    <w:p w14:paraId="4DDB9D34" w14:textId="7F9B985A" w:rsidR="00BC47B1" w:rsidRPr="006C6E35" w:rsidRDefault="00EE68FC" w:rsidP="006474B3">
      <w:pPr>
        <w:ind w:firstLine="567"/>
        <w:jc w:val="both"/>
        <w:rPr>
          <w:rFonts w:ascii="Arial" w:hAnsi="Arial" w:cs="Arial"/>
          <w:noProof/>
          <w:sz w:val="22"/>
          <w:szCs w:val="22"/>
          <w:lang w:val="pt-BR"/>
        </w:rPr>
      </w:pPr>
      <w:r w:rsidRPr="006C6E35">
        <w:rPr>
          <w:rFonts w:ascii="Arial" w:hAnsi="Arial" w:cs="Arial"/>
          <w:b/>
          <w:bCs/>
          <w:noProof/>
          <w:sz w:val="22"/>
          <w:szCs w:val="22"/>
          <w:lang w:val="pt-BR"/>
        </w:rPr>
        <w:t xml:space="preserve">Autoturismele full electrice </w:t>
      </w:r>
      <w:r w:rsidRPr="006C6E35">
        <w:rPr>
          <w:rFonts w:ascii="Arial" w:hAnsi="Arial" w:cs="Arial"/>
          <w:bCs/>
          <w:noProof/>
          <w:sz w:val="22"/>
          <w:szCs w:val="22"/>
          <w:lang w:val="pt-BR"/>
        </w:rPr>
        <w:t>de</w:t>
      </w:r>
      <w:r w:rsidRPr="006C6E35">
        <w:rPr>
          <w:rFonts w:ascii="Arial" w:hAnsi="Arial" w:cs="Arial"/>
          <w:noProof/>
          <w:sz w:val="22"/>
          <w:szCs w:val="22"/>
          <w:lang w:val="pt-BR"/>
        </w:rPr>
        <w:t>ț</w:t>
      </w:r>
      <w:r w:rsidRPr="006C6E35">
        <w:rPr>
          <w:rFonts w:ascii="Arial" w:hAnsi="Arial" w:cs="Arial"/>
          <w:bCs/>
          <w:noProof/>
          <w:sz w:val="22"/>
          <w:szCs w:val="22"/>
          <w:lang w:val="pt-BR"/>
        </w:rPr>
        <w:t>in o cot</w:t>
      </w:r>
      <w:r w:rsidRPr="006C6E35">
        <w:rPr>
          <w:rFonts w:ascii="Arial" w:hAnsi="Arial" w:cs="Arial"/>
          <w:noProof/>
          <w:sz w:val="22"/>
          <w:szCs w:val="22"/>
          <w:lang w:val="pt-BR"/>
        </w:rPr>
        <w:t>ă</w:t>
      </w:r>
      <w:r w:rsidRPr="006C6E35">
        <w:rPr>
          <w:rFonts w:ascii="Arial" w:hAnsi="Arial" w:cs="Arial"/>
          <w:bCs/>
          <w:noProof/>
          <w:sz w:val="22"/>
          <w:szCs w:val="22"/>
          <w:lang w:val="pt-BR"/>
        </w:rPr>
        <w:t xml:space="preserve"> de</w:t>
      </w:r>
      <w:r w:rsidR="006D3E95" w:rsidRPr="006C6E35">
        <w:rPr>
          <w:rFonts w:ascii="Arial" w:hAnsi="Arial" w:cs="Arial"/>
          <w:bCs/>
          <w:noProof/>
          <w:color w:val="FF0000"/>
          <w:sz w:val="22"/>
          <w:szCs w:val="22"/>
          <w:lang w:val="pt-BR"/>
        </w:rPr>
        <w:t xml:space="preserve"> </w:t>
      </w:r>
      <w:r w:rsidR="00E17C2A" w:rsidRPr="006C6E35">
        <w:rPr>
          <w:rFonts w:ascii="Arial" w:hAnsi="Arial" w:cs="Arial"/>
          <w:b/>
          <w:noProof/>
          <w:sz w:val="22"/>
          <w:szCs w:val="22"/>
          <w:lang w:val="pt-BR"/>
        </w:rPr>
        <w:t>7</w:t>
      </w:r>
      <w:r w:rsidR="003763DA" w:rsidRPr="006C6E35">
        <w:rPr>
          <w:rFonts w:ascii="Arial" w:hAnsi="Arial" w:cs="Arial"/>
          <w:b/>
          <w:noProof/>
          <w:sz w:val="22"/>
          <w:szCs w:val="22"/>
          <w:lang w:val="pt-BR"/>
        </w:rPr>
        <w:t>%</w:t>
      </w:r>
      <w:r w:rsidRPr="006C6E35">
        <w:rPr>
          <w:rFonts w:ascii="Arial" w:hAnsi="Arial" w:cs="Arial"/>
          <w:bCs/>
          <w:noProof/>
          <w:sz w:val="22"/>
          <w:szCs w:val="22"/>
          <w:lang w:val="pt-BR"/>
        </w:rPr>
        <w:t xml:space="preserve"> din pia</w:t>
      </w:r>
      <w:r w:rsidRPr="006C6E35">
        <w:rPr>
          <w:rFonts w:ascii="Arial" w:hAnsi="Arial" w:cs="Arial"/>
          <w:noProof/>
          <w:sz w:val="22"/>
          <w:szCs w:val="22"/>
          <w:lang w:val="pt-BR"/>
        </w:rPr>
        <w:t>ță</w:t>
      </w:r>
      <w:r w:rsidR="00840434" w:rsidRPr="006C6E35">
        <w:rPr>
          <w:rFonts w:ascii="Arial" w:hAnsi="Arial" w:cs="Arial"/>
          <w:noProof/>
          <w:sz w:val="22"/>
          <w:szCs w:val="22"/>
          <w:lang w:val="pt-BR"/>
        </w:rPr>
        <w:t>,</w:t>
      </w:r>
      <w:r w:rsidRPr="006C6E35">
        <w:rPr>
          <w:rFonts w:ascii="Arial" w:hAnsi="Arial" w:cs="Arial"/>
          <w:b/>
          <w:bCs/>
          <w:noProof/>
          <w:sz w:val="22"/>
          <w:szCs w:val="22"/>
          <w:lang w:val="pt-BR"/>
        </w:rPr>
        <w:t xml:space="preserve"> </w:t>
      </w:r>
      <w:r w:rsidRPr="006C6E35">
        <w:rPr>
          <w:rFonts w:ascii="Arial" w:hAnsi="Arial" w:cs="Arial"/>
          <w:noProof/>
          <w:sz w:val="22"/>
          <w:szCs w:val="22"/>
          <w:lang w:val="pt-BR"/>
        </w:rPr>
        <w:t xml:space="preserve">în </w:t>
      </w:r>
      <w:r w:rsidRPr="006C6E35">
        <w:rPr>
          <w:rFonts w:ascii="Arial" w:hAnsi="Arial" w:cs="Arial"/>
          <w:bCs/>
          <w:noProof/>
          <w:sz w:val="22"/>
          <w:szCs w:val="22"/>
          <w:lang w:val="pt-BR"/>
        </w:rPr>
        <w:t xml:space="preserve">luna </w:t>
      </w:r>
      <w:r w:rsidR="002E4E66" w:rsidRPr="006C6E35">
        <w:rPr>
          <w:rFonts w:ascii="Arial" w:hAnsi="Arial" w:cs="Arial"/>
          <w:bCs/>
          <w:noProof/>
          <w:sz w:val="22"/>
          <w:szCs w:val="22"/>
          <w:lang w:val="pt-BR"/>
        </w:rPr>
        <w:t>august</w:t>
      </w:r>
      <w:r w:rsidR="00B80461" w:rsidRPr="006C6E35">
        <w:rPr>
          <w:rFonts w:ascii="Arial" w:hAnsi="Arial" w:cs="Arial"/>
          <w:bCs/>
          <w:noProof/>
          <w:sz w:val="22"/>
          <w:szCs w:val="22"/>
          <w:lang w:val="pt-BR"/>
        </w:rPr>
        <w:t xml:space="preserve"> </w:t>
      </w:r>
      <w:r w:rsidRPr="006C6E35">
        <w:rPr>
          <w:rFonts w:ascii="Arial" w:hAnsi="Arial" w:cs="Arial"/>
          <w:bCs/>
          <w:noProof/>
          <w:sz w:val="22"/>
          <w:szCs w:val="22"/>
          <w:lang w:val="pt-BR"/>
        </w:rPr>
        <w:t xml:space="preserve">a anului </w:t>
      </w:r>
      <w:r w:rsidR="0091252F" w:rsidRPr="006C6E35">
        <w:rPr>
          <w:rFonts w:ascii="Arial" w:hAnsi="Arial" w:cs="Arial"/>
          <w:bCs/>
          <w:noProof/>
          <w:sz w:val="22"/>
          <w:szCs w:val="22"/>
          <w:lang w:val="pt-BR"/>
        </w:rPr>
        <w:t>2026</w:t>
      </w:r>
      <w:r w:rsidR="00840434" w:rsidRPr="006C6E35">
        <w:rPr>
          <w:rFonts w:ascii="Arial" w:hAnsi="Arial" w:cs="Arial"/>
          <w:bCs/>
          <w:noProof/>
          <w:sz w:val="22"/>
          <w:szCs w:val="22"/>
          <w:lang w:val="pt-BR"/>
        </w:rPr>
        <w:t>,</w:t>
      </w:r>
      <w:r w:rsidRPr="006C6E35">
        <w:rPr>
          <w:rFonts w:ascii="Arial" w:hAnsi="Arial" w:cs="Arial"/>
          <w:noProof/>
          <w:sz w:val="22"/>
          <w:szCs w:val="22"/>
          <w:lang w:val="pt-BR"/>
        </w:rPr>
        <w:t xml:space="preserve"> față de </w:t>
      </w:r>
      <w:r w:rsidR="002E4E66" w:rsidRPr="006C6E35">
        <w:rPr>
          <w:rFonts w:ascii="Arial" w:hAnsi="Arial" w:cs="Arial"/>
          <w:noProof/>
          <w:sz w:val="22"/>
          <w:szCs w:val="22"/>
          <w:lang w:val="pt-BR"/>
        </w:rPr>
        <w:t>august</w:t>
      </w:r>
      <w:r w:rsidRPr="006C6E35">
        <w:rPr>
          <w:rFonts w:ascii="Arial" w:hAnsi="Arial" w:cs="Arial"/>
          <w:noProof/>
          <w:sz w:val="22"/>
          <w:szCs w:val="22"/>
          <w:lang w:val="pt-BR"/>
        </w:rPr>
        <w:t xml:space="preserve"> </w:t>
      </w:r>
      <w:r w:rsidR="003E0B5D" w:rsidRPr="006C6E35">
        <w:rPr>
          <w:rFonts w:ascii="Arial" w:hAnsi="Arial" w:cs="Arial"/>
          <w:noProof/>
          <w:sz w:val="22"/>
          <w:szCs w:val="22"/>
          <w:lang w:val="pt-BR"/>
        </w:rPr>
        <w:t>2025</w:t>
      </w:r>
      <w:r w:rsidR="00840434" w:rsidRPr="006C6E35">
        <w:rPr>
          <w:rFonts w:ascii="Arial" w:hAnsi="Arial" w:cs="Arial"/>
          <w:noProof/>
          <w:sz w:val="22"/>
          <w:szCs w:val="22"/>
          <w:lang w:val="pt-BR"/>
        </w:rPr>
        <w:t>,</w:t>
      </w:r>
      <w:r w:rsidRPr="006C6E35">
        <w:rPr>
          <w:rFonts w:ascii="Arial" w:hAnsi="Arial" w:cs="Arial"/>
          <w:noProof/>
          <w:sz w:val="22"/>
          <w:szCs w:val="22"/>
          <w:lang w:val="pt-BR"/>
        </w:rPr>
        <w:t xml:space="preserve"> când reprezentau </w:t>
      </w:r>
      <w:r w:rsidR="002E4E66" w:rsidRPr="006C6E35">
        <w:rPr>
          <w:rFonts w:ascii="Arial" w:hAnsi="Arial" w:cs="Arial"/>
          <w:noProof/>
          <w:sz w:val="22"/>
          <w:szCs w:val="22"/>
          <w:lang w:val="pt-BR"/>
        </w:rPr>
        <w:t>6.3</w:t>
      </w:r>
      <w:r w:rsidR="003763DA" w:rsidRPr="006C6E35">
        <w:rPr>
          <w:rFonts w:ascii="Arial" w:hAnsi="Arial" w:cs="Arial"/>
          <w:noProof/>
          <w:sz w:val="22"/>
          <w:szCs w:val="22"/>
          <w:lang w:val="pt-BR"/>
        </w:rPr>
        <w:t>%</w:t>
      </w:r>
      <w:r w:rsidR="00B80461" w:rsidRPr="006C6E35">
        <w:rPr>
          <w:rFonts w:ascii="Arial" w:hAnsi="Arial" w:cs="Arial"/>
          <w:noProof/>
          <w:sz w:val="22"/>
          <w:szCs w:val="22"/>
          <w:lang w:val="pt-BR"/>
        </w:rPr>
        <w:t>,</w:t>
      </w:r>
      <w:r w:rsidR="00A05BE5" w:rsidRPr="006C6E35">
        <w:rPr>
          <w:rFonts w:ascii="Arial" w:hAnsi="Arial" w:cs="Arial"/>
          <w:noProof/>
          <w:sz w:val="22"/>
          <w:szCs w:val="22"/>
          <w:lang w:val="pt-BR"/>
        </w:rPr>
        <w:t xml:space="preserve"> </w:t>
      </w:r>
      <w:r w:rsidR="003E5378" w:rsidRPr="006C6E35">
        <w:rPr>
          <w:rFonts w:ascii="Arial" w:hAnsi="Arial" w:cs="Arial"/>
          <w:noProof/>
          <w:sz w:val="22"/>
          <w:szCs w:val="22"/>
          <w:lang w:val="pt-BR"/>
        </w:rPr>
        <w:t>î</w:t>
      </w:r>
      <w:r w:rsidR="00A05BE5" w:rsidRPr="006C6E35">
        <w:rPr>
          <w:rFonts w:ascii="Arial" w:hAnsi="Arial" w:cs="Arial"/>
          <w:noProof/>
          <w:sz w:val="22"/>
          <w:szCs w:val="22"/>
          <w:lang w:val="pt-BR"/>
        </w:rPr>
        <w:t>n timp ce autoturismele</w:t>
      </w:r>
      <w:r w:rsidRPr="006C6E35">
        <w:rPr>
          <w:rFonts w:ascii="Arial" w:hAnsi="Arial" w:cs="Arial"/>
          <w:noProof/>
          <w:sz w:val="22"/>
          <w:szCs w:val="22"/>
          <w:lang w:val="pt-BR"/>
        </w:rPr>
        <w:t xml:space="preserve"> </w:t>
      </w:r>
      <w:r w:rsidRPr="006C6E35">
        <w:rPr>
          <w:rFonts w:ascii="Arial" w:hAnsi="Arial" w:cs="Arial"/>
          <w:b/>
          <w:noProof/>
          <w:sz w:val="22"/>
          <w:szCs w:val="22"/>
          <w:lang w:val="pt-BR"/>
        </w:rPr>
        <w:t xml:space="preserve">plug-in </w:t>
      </w:r>
      <w:r w:rsidR="00A05BE5" w:rsidRPr="006C6E35">
        <w:rPr>
          <w:rFonts w:ascii="Arial" w:hAnsi="Arial" w:cs="Arial"/>
          <w:b/>
          <w:noProof/>
          <w:sz w:val="22"/>
          <w:szCs w:val="22"/>
          <w:lang w:val="pt-BR"/>
        </w:rPr>
        <w:t>h</w:t>
      </w:r>
      <w:r w:rsidR="0020382C" w:rsidRPr="006C6E35">
        <w:rPr>
          <w:rFonts w:ascii="Arial" w:hAnsi="Arial" w:cs="Arial"/>
          <w:b/>
          <w:noProof/>
          <w:sz w:val="22"/>
          <w:szCs w:val="22"/>
          <w:lang w:val="pt-BR"/>
        </w:rPr>
        <w:t>y</w:t>
      </w:r>
      <w:r w:rsidR="00A05BE5" w:rsidRPr="006C6E35">
        <w:rPr>
          <w:rFonts w:ascii="Arial" w:hAnsi="Arial" w:cs="Arial"/>
          <w:b/>
          <w:noProof/>
          <w:sz w:val="22"/>
          <w:szCs w:val="22"/>
          <w:lang w:val="pt-BR"/>
        </w:rPr>
        <w:t>brid</w:t>
      </w:r>
      <w:r w:rsidR="003763DA" w:rsidRPr="006C6E35">
        <w:rPr>
          <w:rFonts w:ascii="Arial" w:hAnsi="Arial" w:cs="Arial"/>
          <w:b/>
          <w:noProof/>
          <w:sz w:val="22"/>
          <w:szCs w:val="22"/>
          <w:lang w:val="pt-BR"/>
        </w:rPr>
        <w:t xml:space="preserve"> </w:t>
      </w:r>
      <w:r w:rsidR="00A05BE5" w:rsidRPr="006C6E35">
        <w:rPr>
          <w:rFonts w:ascii="Arial" w:hAnsi="Arial" w:cs="Arial"/>
          <w:noProof/>
          <w:sz w:val="22"/>
          <w:szCs w:val="22"/>
          <w:lang w:val="pt-BR"/>
        </w:rPr>
        <w:t xml:space="preserve">dețin o cotă de piață de </w:t>
      </w:r>
      <w:r w:rsidR="002E4E66" w:rsidRPr="006C6E35">
        <w:rPr>
          <w:rFonts w:ascii="Arial" w:hAnsi="Arial" w:cs="Arial"/>
          <w:b/>
          <w:bCs/>
          <w:noProof/>
          <w:sz w:val="22"/>
          <w:szCs w:val="22"/>
          <w:lang w:val="pt-BR"/>
        </w:rPr>
        <w:t>15.5</w:t>
      </w:r>
      <w:r w:rsidR="003763DA" w:rsidRPr="006C6E35">
        <w:rPr>
          <w:rFonts w:ascii="Arial" w:hAnsi="Arial" w:cs="Arial"/>
          <w:b/>
          <w:bCs/>
          <w:noProof/>
          <w:sz w:val="22"/>
          <w:szCs w:val="22"/>
          <w:lang w:val="pt-BR"/>
        </w:rPr>
        <w:t>%</w:t>
      </w:r>
      <w:r w:rsidR="003763DA" w:rsidRPr="006C6E35">
        <w:rPr>
          <w:rFonts w:ascii="Arial" w:hAnsi="Arial" w:cs="Arial"/>
          <w:noProof/>
          <w:sz w:val="22"/>
          <w:szCs w:val="22"/>
          <w:lang w:val="pt-BR"/>
        </w:rPr>
        <w:t xml:space="preserve">, față de </w:t>
      </w:r>
      <w:r w:rsidR="002E4E66" w:rsidRPr="006C6E35">
        <w:rPr>
          <w:rFonts w:ascii="Arial" w:hAnsi="Arial" w:cs="Arial"/>
          <w:noProof/>
          <w:sz w:val="22"/>
          <w:szCs w:val="22"/>
          <w:lang w:val="pt-BR"/>
        </w:rPr>
        <w:t>august</w:t>
      </w:r>
      <w:r w:rsidR="003763DA" w:rsidRPr="006C6E35">
        <w:rPr>
          <w:rFonts w:ascii="Arial" w:hAnsi="Arial" w:cs="Arial"/>
          <w:noProof/>
          <w:sz w:val="22"/>
          <w:szCs w:val="22"/>
          <w:lang w:val="pt-BR"/>
        </w:rPr>
        <w:t xml:space="preserve"> </w:t>
      </w:r>
      <w:r w:rsidR="004D4744" w:rsidRPr="006C6E35">
        <w:rPr>
          <w:rFonts w:ascii="Arial" w:hAnsi="Arial" w:cs="Arial"/>
          <w:noProof/>
          <w:sz w:val="22"/>
          <w:szCs w:val="22"/>
          <w:lang w:val="pt-BR"/>
        </w:rPr>
        <w:t>2025</w:t>
      </w:r>
      <w:r w:rsidR="003763DA" w:rsidRPr="006C6E35">
        <w:rPr>
          <w:rFonts w:ascii="Arial" w:hAnsi="Arial" w:cs="Arial"/>
          <w:noProof/>
          <w:sz w:val="22"/>
          <w:szCs w:val="22"/>
          <w:lang w:val="pt-BR"/>
        </w:rPr>
        <w:t xml:space="preserve">, când reprezentau </w:t>
      </w:r>
      <w:r w:rsidR="00C33131" w:rsidRPr="006C6E35">
        <w:rPr>
          <w:rFonts w:ascii="Arial" w:hAnsi="Arial" w:cs="Arial"/>
          <w:noProof/>
          <w:sz w:val="22"/>
          <w:szCs w:val="22"/>
          <w:lang w:val="pt-BR"/>
        </w:rPr>
        <w:t>6.</w:t>
      </w:r>
      <w:r w:rsidR="002E4E66" w:rsidRPr="006C6E35">
        <w:rPr>
          <w:rFonts w:ascii="Arial" w:hAnsi="Arial" w:cs="Arial"/>
          <w:noProof/>
          <w:sz w:val="22"/>
          <w:szCs w:val="22"/>
          <w:lang w:val="pt-BR"/>
        </w:rPr>
        <w:t>5</w:t>
      </w:r>
      <w:r w:rsidR="003763DA" w:rsidRPr="006C6E35">
        <w:rPr>
          <w:rFonts w:ascii="Arial" w:hAnsi="Arial" w:cs="Arial"/>
          <w:noProof/>
          <w:sz w:val="22"/>
          <w:szCs w:val="22"/>
          <w:lang w:val="pt-BR"/>
        </w:rPr>
        <w:t>%</w:t>
      </w:r>
      <w:r w:rsidR="00456B5F" w:rsidRPr="006C6E35">
        <w:rPr>
          <w:rFonts w:ascii="Arial" w:hAnsi="Arial" w:cs="Arial"/>
          <w:noProof/>
          <w:sz w:val="22"/>
          <w:szCs w:val="22"/>
          <w:lang w:val="pt-BR"/>
        </w:rPr>
        <w:t>.</w:t>
      </w:r>
    </w:p>
    <w:p w14:paraId="06E2A8D7" w14:textId="77777777" w:rsidR="00E17C2A" w:rsidRPr="006C6E35" w:rsidRDefault="00E17C2A" w:rsidP="00BC74EE">
      <w:pPr>
        <w:jc w:val="both"/>
        <w:rPr>
          <w:rFonts w:ascii="Arial" w:hAnsi="Arial" w:cs="Arial"/>
          <w:noProof/>
          <w:sz w:val="22"/>
          <w:szCs w:val="22"/>
          <w:lang w:val="pt-BR"/>
        </w:rPr>
      </w:pPr>
    </w:p>
    <w:p w14:paraId="3C851F18" w14:textId="77777777" w:rsidR="00E17C2A" w:rsidRPr="006C6E35" w:rsidRDefault="00E17C2A" w:rsidP="00BC74EE">
      <w:pPr>
        <w:jc w:val="both"/>
        <w:rPr>
          <w:rFonts w:ascii="Arial" w:hAnsi="Arial" w:cs="Arial"/>
          <w:noProof/>
          <w:sz w:val="22"/>
          <w:szCs w:val="22"/>
          <w:lang w:val="pt-BR"/>
        </w:rPr>
      </w:pPr>
    </w:p>
    <w:p w14:paraId="5CBA3AFA" w14:textId="77777777" w:rsidR="00BC74EE" w:rsidRPr="00E97B05" w:rsidRDefault="00BC74EE" w:rsidP="00BC74EE">
      <w:pPr>
        <w:jc w:val="center"/>
        <w:rPr>
          <w:rFonts w:ascii="Arial" w:hAnsi="Arial" w:cs="Arial"/>
          <w:b/>
          <w:bCs/>
          <w:noProof/>
          <w:sz w:val="20"/>
          <w:szCs w:val="20"/>
          <w:lang w:val="en-US"/>
        </w:rPr>
      </w:pPr>
      <w:r w:rsidRPr="00E97B05">
        <w:rPr>
          <w:rFonts w:ascii="Arial" w:hAnsi="Arial" w:cs="Arial"/>
          <w:b/>
          <w:bCs/>
          <w:noProof/>
          <w:sz w:val="20"/>
          <w:szCs w:val="20"/>
          <w:lang w:val="en-US"/>
        </w:rPr>
        <w:t>Top Mărci – ELECTRICE</w:t>
      </w:r>
    </w:p>
    <w:p w14:paraId="7AB5FF86" w14:textId="77777777" w:rsidR="00BC74EE" w:rsidRPr="00E97B05" w:rsidRDefault="00BC74EE" w:rsidP="006474B3">
      <w:pPr>
        <w:ind w:firstLine="567"/>
        <w:jc w:val="both"/>
        <w:rPr>
          <w:rFonts w:ascii="Arial" w:hAnsi="Arial" w:cs="Arial"/>
          <w:noProof/>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4876"/>
      </w:tblGrid>
      <w:tr w:rsidR="00BC74EE" w:rsidRPr="00E97B05" w14:paraId="15DA7823" w14:textId="77777777" w:rsidTr="00E23E54">
        <w:tc>
          <w:tcPr>
            <w:tcW w:w="5580" w:type="dxa"/>
          </w:tcPr>
          <w:p w14:paraId="65FCD87E" w14:textId="7713DB93" w:rsidR="00BC74EE" w:rsidRPr="00E97B05" w:rsidRDefault="00BC74EE" w:rsidP="006474B3">
            <w:pPr>
              <w:jc w:val="both"/>
              <w:rPr>
                <w:rFonts w:ascii="Arial" w:hAnsi="Arial" w:cs="Arial"/>
                <w:noProof/>
                <w:sz w:val="22"/>
                <w:szCs w:val="22"/>
              </w:rPr>
            </w:pPr>
            <w:r w:rsidRPr="00E97B05">
              <w:rPr>
                <w:rFonts w:ascii="Arial" w:hAnsi="Arial" w:cs="Arial"/>
                <w:noProof/>
                <w:sz w:val="20"/>
                <w:szCs w:val="20"/>
              </w:rPr>
              <w:t xml:space="preserve">În </w:t>
            </w:r>
            <w:r w:rsidR="004C3E4C" w:rsidRPr="00E97B05">
              <w:rPr>
                <w:rFonts w:ascii="Arial" w:hAnsi="Arial" w:cs="Arial"/>
                <w:noProof/>
                <w:sz w:val="20"/>
                <w:szCs w:val="20"/>
              </w:rPr>
              <w:t>anul</w:t>
            </w:r>
            <w:r w:rsidRPr="00E97B05">
              <w:rPr>
                <w:rFonts w:ascii="Arial" w:hAnsi="Arial" w:cs="Arial"/>
                <w:noProof/>
                <w:sz w:val="20"/>
                <w:szCs w:val="20"/>
              </w:rPr>
              <w:t xml:space="preserve"> </w:t>
            </w:r>
            <w:r w:rsidR="00AD29A9" w:rsidRPr="00E97B05">
              <w:rPr>
                <w:rFonts w:ascii="Arial" w:hAnsi="Arial" w:cs="Arial"/>
                <w:noProof/>
                <w:sz w:val="20"/>
                <w:szCs w:val="20"/>
              </w:rPr>
              <w:t>2026</w:t>
            </w:r>
            <w:r w:rsidRPr="00E97B05">
              <w:rPr>
                <w:rFonts w:ascii="Arial" w:hAnsi="Arial" w:cs="Arial"/>
                <w:b/>
                <w:bCs/>
                <w:noProof/>
                <w:sz w:val="20"/>
                <w:szCs w:val="20"/>
              </w:rPr>
              <w:t>,</w:t>
            </w:r>
            <w:r w:rsidRPr="00E97B05">
              <w:rPr>
                <w:rFonts w:ascii="Arial" w:hAnsi="Arial" w:cs="Arial"/>
                <w:noProof/>
                <w:sz w:val="20"/>
                <w:szCs w:val="20"/>
              </w:rPr>
              <w:t xml:space="preserve"> primele 3 cele mai vândute </w:t>
            </w:r>
            <w:r w:rsidRPr="00E97B05">
              <w:rPr>
                <w:rFonts w:ascii="Arial" w:hAnsi="Arial" w:cs="Arial"/>
                <w:b/>
                <w:bCs/>
                <w:noProof/>
                <w:sz w:val="20"/>
                <w:szCs w:val="20"/>
              </w:rPr>
              <w:t>autoturisme</w:t>
            </w:r>
            <w:r w:rsidRPr="00E97B05">
              <w:rPr>
                <w:rFonts w:ascii="Arial" w:hAnsi="Arial" w:cs="Arial"/>
                <w:noProof/>
                <w:sz w:val="20"/>
                <w:szCs w:val="20"/>
              </w:rPr>
              <w:t xml:space="preserve"> </w:t>
            </w:r>
            <w:r w:rsidRPr="00E97B05">
              <w:rPr>
                <w:rFonts w:ascii="Arial" w:hAnsi="Arial" w:cs="Arial"/>
                <w:b/>
                <w:noProof/>
                <w:sz w:val="20"/>
                <w:szCs w:val="20"/>
              </w:rPr>
              <w:t>100% electrice</w:t>
            </w:r>
            <w:r w:rsidRPr="00E97B05">
              <w:rPr>
                <w:rFonts w:ascii="Arial" w:hAnsi="Arial" w:cs="Arial"/>
                <w:noProof/>
                <w:sz w:val="20"/>
                <w:szCs w:val="20"/>
              </w:rPr>
              <w:t xml:space="preserve"> sunt: </w:t>
            </w:r>
            <w:r w:rsidR="00AD29A9" w:rsidRPr="00E97B05">
              <w:rPr>
                <w:rFonts w:ascii="Arial" w:hAnsi="Arial" w:cs="Arial"/>
                <w:b/>
                <w:bCs/>
                <w:noProof/>
                <w:sz w:val="20"/>
                <w:szCs w:val="20"/>
              </w:rPr>
              <w:t>Tesla Model Y</w:t>
            </w:r>
            <w:r w:rsidR="00F63742" w:rsidRPr="00E97B05">
              <w:rPr>
                <w:rFonts w:ascii="Arial" w:hAnsi="Arial" w:cs="Arial"/>
                <w:b/>
                <w:bCs/>
                <w:noProof/>
                <w:sz w:val="20"/>
                <w:szCs w:val="20"/>
              </w:rPr>
              <w:t xml:space="preserve"> </w:t>
            </w:r>
            <w:r w:rsidRPr="00E97B05">
              <w:rPr>
                <w:rFonts w:ascii="Arial" w:hAnsi="Arial" w:cs="Arial"/>
                <w:noProof/>
                <w:sz w:val="20"/>
                <w:szCs w:val="20"/>
              </w:rPr>
              <w:t xml:space="preserve">cu </w:t>
            </w:r>
            <w:r w:rsidR="006E5FF1" w:rsidRPr="00E97B05">
              <w:rPr>
                <w:rFonts w:ascii="Arial" w:hAnsi="Arial" w:cs="Arial"/>
                <w:noProof/>
                <w:sz w:val="20"/>
                <w:szCs w:val="20"/>
              </w:rPr>
              <w:t>87</w:t>
            </w:r>
            <w:r w:rsidR="002E4E66" w:rsidRPr="00E97B05">
              <w:rPr>
                <w:rFonts w:ascii="Arial" w:hAnsi="Arial" w:cs="Arial"/>
                <w:noProof/>
                <w:sz w:val="20"/>
                <w:szCs w:val="20"/>
              </w:rPr>
              <w:t>3</w:t>
            </w:r>
            <w:r w:rsidR="0017265C" w:rsidRPr="00E97B05">
              <w:rPr>
                <w:rFonts w:ascii="Arial" w:hAnsi="Arial" w:cs="Arial"/>
                <w:noProof/>
                <w:sz w:val="20"/>
                <w:szCs w:val="20"/>
              </w:rPr>
              <w:t xml:space="preserve"> </w:t>
            </w:r>
            <w:r w:rsidRPr="00E97B05">
              <w:rPr>
                <w:rFonts w:ascii="Arial" w:hAnsi="Arial" w:cs="Arial"/>
                <w:noProof/>
                <w:sz w:val="20"/>
                <w:szCs w:val="20"/>
              </w:rPr>
              <w:t xml:space="preserve">unități și o </w:t>
            </w:r>
            <w:r w:rsidR="00AD29A9" w:rsidRPr="00E97B05">
              <w:rPr>
                <w:rFonts w:ascii="Arial" w:hAnsi="Arial" w:cs="Arial"/>
                <w:noProof/>
                <w:sz w:val="20"/>
                <w:szCs w:val="20"/>
              </w:rPr>
              <w:t>creștere</w:t>
            </w:r>
            <w:r w:rsidRPr="00E97B05">
              <w:rPr>
                <w:rFonts w:ascii="Arial" w:hAnsi="Arial" w:cs="Arial"/>
                <w:noProof/>
                <w:sz w:val="20"/>
                <w:szCs w:val="20"/>
              </w:rPr>
              <w:t xml:space="preserve"> de </w:t>
            </w:r>
            <w:r w:rsidR="00AD29A9" w:rsidRPr="00E97B05">
              <w:rPr>
                <w:rFonts w:ascii="Arial" w:hAnsi="Arial" w:cs="Arial"/>
                <w:noProof/>
                <w:sz w:val="20"/>
                <w:szCs w:val="20"/>
              </w:rPr>
              <w:t>+</w:t>
            </w:r>
            <w:r w:rsidR="002E4E66" w:rsidRPr="00E97B05">
              <w:rPr>
                <w:rFonts w:ascii="Arial" w:hAnsi="Arial" w:cs="Arial"/>
                <w:noProof/>
                <w:sz w:val="20"/>
                <w:szCs w:val="20"/>
              </w:rPr>
              <w:t>273</w:t>
            </w:r>
            <w:r w:rsidRPr="00E97B05">
              <w:rPr>
                <w:rFonts w:ascii="Arial" w:hAnsi="Arial" w:cs="Arial"/>
                <w:b/>
                <w:bCs/>
                <w:noProof/>
                <w:sz w:val="20"/>
                <w:szCs w:val="20"/>
              </w:rPr>
              <w:t>%</w:t>
            </w:r>
            <w:r w:rsidRPr="00E97B05">
              <w:rPr>
                <w:rFonts w:ascii="Arial" w:hAnsi="Arial" w:cs="Arial"/>
                <w:noProof/>
                <w:sz w:val="20"/>
                <w:szCs w:val="20"/>
              </w:rPr>
              <w:t xml:space="preserve"> față de </w:t>
            </w:r>
            <w:r w:rsidR="00602006" w:rsidRPr="00E97B05">
              <w:rPr>
                <w:rFonts w:ascii="Arial" w:hAnsi="Arial" w:cs="Arial"/>
                <w:noProof/>
                <w:sz w:val="20"/>
                <w:szCs w:val="20"/>
              </w:rPr>
              <w:t>anul</w:t>
            </w:r>
            <w:r w:rsidRPr="00E97B05">
              <w:rPr>
                <w:rFonts w:ascii="Arial" w:hAnsi="Arial" w:cs="Arial"/>
                <w:noProof/>
                <w:sz w:val="20"/>
                <w:szCs w:val="20"/>
              </w:rPr>
              <w:t xml:space="preserve"> precedent, </w:t>
            </w:r>
            <w:r w:rsidR="00AB4116" w:rsidRPr="00E97B05">
              <w:rPr>
                <w:rFonts w:ascii="Arial" w:hAnsi="Arial" w:cs="Arial"/>
                <w:b/>
                <w:noProof/>
                <w:sz w:val="20"/>
                <w:szCs w:val="20"/>
              </w:rPr>
              <w:t>Tesla Model 3</w:t>
            </w:r>
            <w:r w:rsidRPr="00E97B05">
              <w:rPr>
                <w:rFonts w:ascii="Arial" w:hAnsi="Arial" w:cs="Arial"/>
                <w:noProof/>
                <w:sz w:val="20"/>
                <w:szCs w:val="20"/>
              </w:rPr>
              <w:t xml:space="preserve"> cu </w:t>
            </w:r>
            <w:r w:rsidR="002E4E66" w:rsidRPr="00E97B05">
              <w:rPr>
                <w:rFonts w:ascii="Arial" w:hAnsi="Arial" w:cs="Arial"/>
                <w:noProof/>
                <w:sz w:val="20"/>
                <w:szCs w:val="20"/>
              </w:rPr>
              <w:t>670</w:t>
            </w:r>
            <w:r w:rsidRPr="00E97B05">
              <w:rPr>
                <w:rFonts w:ascii="Arial" w:hAnsi="Arial" w:cs="Arial"/>
                <w:noProof/>
                <w:sz w:val="20"/>
                <w:szCs w:val="20"/>
              </w:rPr>
              <w:t xml:space="preserve"> unități și </w:t>
            </w:r>
            <w:r w:rsidR="00AB4116" w:rsidRPr="00E97B05">
              <w:rPr>
                <w:rFonts w:ascii="Arial" w:hAnsi="Arial" w:cs="Arial"/>
                <w:b/>
                <w:noProof/>
                <w:sz w:val="20"/>
                <w:szCs w:val="20"/>
              </w:rPr>
              <w:t>BYD Dolphin Surf</w:t>
            </w:r>
            <w:r w:rsidRPr="00E97B05">
              <w:rPr>
                <w:rFonts w:ascii="Arial" w:hAnsi="Arial" w:cs="Arial"/>
                <w:noProof/>
                <w:sz w:val="20"/>
                <w:szCs w:val="20"/>
              </w:rPr>
              <w:t xml:space="preserve"> cu </w:t>
            </w:r>
            <w:r w:rsidR="002E4E66" w:rsidRPr="00E97B05">
              <w:rPr>
                <w:rFonts w:ascii="Arial" w:hAnsi="Arial" w:cs="Arial"/>
                <w:noProof/>
                <w:sz w:val="20"/>
                <w:szCs w:val="20"/>
              </w:rPr>
              <w:t>614</w:t>
            </w:r>
            <w:r w:rsidRPr="00E97B05">
              <w:rPr>
                <w:rFonts w:ascii="Arial" w:hAnsi="Arial" w:cs="Arial"/>
                <w:noProof/>
                <w:sz w:val="20"/>
                <w:szCs w:val="20"/>
              </w:rPr>
              <w:t xml:space="preserve"> unități</w:t>
            </w:r>
            <w:r w:rsidR="006632F0" w:rsidRPr="00E97B05">
              <w:rPr>
                <w:rFonts w:ascii="Arial" w:hAnsi="Arial" w:cs="Arial"/>
                <w:noProof/>
                <w:sz w:val="20"/>
                <w:szCs w:val="20"/>
              </w:rPr>
              <w:t>.</w:t>
            </w:r>
          </w:p>
        </w:tc>
        <w:tc>
          <w:tcPr>
            <w:tcW w:w="4876" w:type="dxa"/>
          </w:tcPr>
          <w:tbl>
            <w:tblPr>
              <w:tblStyle w:val="GridTable4-Accent1"/>
              <w:tblW w:w="4048" w:type="dxa"/>
              <w:tblLook w:val="04A0" w:firstRow="1" w:lastRow="0" w:firstColumn="1" w:lastColumn="0" w:noHBand="0" w:noVBand="1"/>
            </w:tblPr>
            <w:tblGrid>
              <w:gridCol w:w="1502"/>
              <w:gridCol w:w="836"/>
              <w:gridCol w:w="858"/>
              <w:gridCol w:w="852"/>
            </w:tblGrid>
            <w:tr w:rsidR="00BC74EE" w:rsidRPr="00E97B05" w14:paraId="76F408A0" w14:textId="77777777" w:rsidTr="00714B06">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502" w:type="dxa"/>
                </w:tcPr>
                <w:p w14:paraId="39C9D972" w14:textId="77777777" w:rsidR="00BC74EE" w:rsidRPr="00E97B05" w:rsidRDefault="00BC74EE" w:rsidP="00BC74EE">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MARCA</w:t>
                  </w:r>
                </w:p>
              </w:tc>
              <w:tc>
                <w:tcPr>
                  <w:tcW w:w="836" w:type="dxa"/>
                </w:tcPr>
                <w:p w14:paraId="0FA7B858" w14:textId="4300CF96" w:rsidR="00BC74EE" w:rsidRPr="00E97B05" w:rsidRDefault="00F46639" w:rsidP="00F46639">
                  <w:pPr>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 xml:space="preserve">YTD </w:t>
                  </w:r>
                  <w:r w:rsidR="00C6055C" w:rsidRPr="00E97B05">
                    <w:rPr>
                      <w:rFonts w:ascii="Arial" w:hAnsi="Arial" w:cs="Arial"/>
                      <w:b w:val="0"/>
                      <w:bCs w:val="0"/>
                      <w:noProof/>
                      <w:sz w:val="14"/>
                      <w:szCs w:val="14"/>
                      <w:lang w:val="en-US"/>
                    </w:rPr>
                    <w:t>2026</w:t>
                  </w:r>
                </w:p>
              </w:tc>
              <w:tc>
                <w:tcPr>
                  <w:tcW w:w="858" w:type="dxa"/>
                </w:tcPr>
                <w:p w14:paraId="3057B7D9" w14:textId="315F3CFD" w:rsidR="00BC74EE" w:rsidRPr="00E97B05" w:rsidRDefault="00F46639" w:rsidP="00BC74EE">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 xml:space="preserve">YTD </w:t>
                  </w:r>
                  <w:r w:rsidR="00C6055C" w:rsidRPr="00E97B05">
                    <w:rPr>
                      <w:rFonts w:ascii="Arial" w:hAnsi="Arial" w:cs="Arial"/>
                      <w:b w:val="0"/>
                      <w:bCs w:val="0"/>
                      <w:noProof/>
                      <w:sz w:val="14"/>
                      <w:szCs w:val="14"/>
                      <w:lang w:val="en-US"/>
                    </w:rPr>
                    <w:t>2025</w:t>
                  </w:r>
                </w:p>
              </w:tc>
              <w:tc>
                <w:tcPr>
                  <w:tcW w:w="852" w:type="dxa"/>
                </w:tcPr>
                <w:p w14:paraId="3034DC4B" w14:textId="77777777" w:rsidR="00BC74EE" w:rsidRPr="00E97B05" w:rsidRDefault="00BC74EE" w:rsidP="00BC74EE">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var%</w:t>
                  </w:r>
                </w:p>
              </w:tc>
            </w:tr>
            <w:tr w:rsidR="00BC74EE" w:rsidRPr="00E97B05" w14:paraId="4C100F30" w14:textId="77777777" w:rsidTr="00714B06">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502" w:type="dxa"/>
                  <w:vAlign w:val="bottom"/>
                </w:tcPr>
                <w:p w14:paraId="0AFBEB19" w14:textId="6AF1F08B" w:rsidR="00BC74EE" w:rsidRPr="00E97B05" w:rsidRDefault="00AB4116" w:rsidP="00BC74EE">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TESLA</w:t>
                  </w:r>
                </w:p>
              </w:tc>
              <w:tc>
                <w:tcPr>
                  <w:tcW w:w="836" w:type="dxa"/>
                  <w:vAlign w:val="bottom"/>
                </w:tcPr>
                <w:p w14:paraId="7D76D30E" w14:textId="5293496F" w:rsidR="00BC74EE" w:rsidRPr="00E97B05" w:rsidRDefault="006E5FF1"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15</w:t>
                  </w:r>
                  <w:r w:rsidR="00714B06" w:rsidRPr="00E97B05">
                    <w:rPr>
                      <w:rFonts w:ascii="Arial" w:hAnsi="Arial" w:cs="Arial"/>
                      <w:noProof/>
                      <w:sz w:val="14"/>
                      <w:szCs w:val="14"/>
                      <w:lang w:val="en-US"/>
                    </w:rPr>
                    <w:t>64</w:t>
                  </w:r>
                </w:p>
              </w:tc>
              <w:tc>
                <w:tcPr>
                  <w:tcW w:w="858" w:type="dxa"/>
                  <w:vAlign w:val="bottom"/>
                </w:tcPr>
                <w:p w14:paraId="528BAA09" w14:textId="33F08373" w:rsidR="00BC74EE"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544</w:t>
                  </w:r>
                </w:p>
              </w:tc>
              <w:tc>
                <w:tcPr>
                  <w:tcW w:w="852" w:type="dxa"/>
                  <w:vAlign w:val="bottom"/>
                </w:tcPr>
                <w:p w14:paraId="5306EF1D" w14:textId="58E146AB" w:rsidR="00BC74EE" w:rsidRPr="00E97B05" w:rsidRDefault="00AB411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714B06" w:rsidRPr="00E97B05">
                    <w:rPr>
                      <w:rFonts w:ascii="Arial" w:hAnsi="Arial" w:cs="Arial"/>
                      <w:noProof/>
                      <w:sz w:val="14"/>
                      <w:szCs w:val="14"/>
                      <w:lang w:val="en-US"/>
                    </w:rPr>
                    <w:t>187</w:t>
                  </w:r>
                  <w:r w:rsidRPr="00E97B05">
                    <w:rPr>
                      <w:rFonts w:ascii="Arial" w:hAnsi="Arial" w:cs="Arial"/>
                      <w:noProof/>
                      <w:sz w:val="14"/>
                      <w:szCs w:val="14"/>
                      <w:lang w:val="en-US"/>
                    </w:rPr>
                    <w:t>%</w:t>
                  </w:r>
                </w:p>
              </w:tc>
            </w:tr>
            <w:tr w:rsidR="00BC74EE" w:rsidRPr="00E97B05" w14:paraId="1FB7ABC7" w14:textId="77777777" w:rsidTr="00714B06">
              <w:trPr>
                <w:trHeight w:val="206"/>
              </w:trPr>
              <w:tc>
                <w:tcPr>
                  <w:cnfStyle w:val="001000000000" w:firstRow="0" w:lastRow="0" w:firstColumn="1" w:lastColumn="0" w:oddVBand="0" w:evenVBand="0" w:oddHBand="0" w:evenHBand="0" w:firstRowFirstColumn="0" w:firstRowLastColumn="0" w:lastRowFirstColumn="0" w:lastRowLastColumn="0"/>
                  <w:tcW w:w="1502" w:type="dxa"/>
                  <w:vAlign w:val="bottom"/>
                </w:tcPr>
                <w:p w14:paraId="1F23949C" w14:textId="7305DF30" w:rsidR="00BC74EE" w:rsidRPr="00E97B05" w:rsidRDefault="00AB4116" w:rsidP="00BC74EE">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BYD</w:t>
                  </w:r>
                </w:p>
              </w:tc>
              <w:tc>
                <w:tcPr>
                  <w:tcW w:w="836" w:type="dxa"/>
                  <w:vAlign w:val="bottom"/>
                </w:tcPr>
                <w:p w14:paraId="3308D4ED" w14:textId="7298B36C" w:rsidR="00BC74EE" w:rsidRPr="00E97B05" w:rsidRDefault="006E5FF1"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w:t>
                  </w:r>
                  <w:r w:rsidR="00714B06" w:rsidRPr="00E97B05">
                    <w:rPr>
                      <w:rFonts w:ascii="Arial" w:hAnsi="Arial" w:cs="Arial"/>
                      <w:noProof/>
                      <w:sz w:val="14"/>
                      <w:szCs w:val="14"/>
                      <w:lang w:val="en-US"/>
                    </w:rPr>
                    <w:t>457</w:t>
                  </w:r>
                </w:p>
              </w:tc>
              <w:tc>
                <w:tcPr>
                  <w:tcW w:w="858" w:type="dxa"/>
                  <w:vAlign w:val="bottom"/>
                </w:tcPr>
                <w:p w14:paraId="74DD6109" w14:textId="036AB7C8" w:rsidR="00BC74EE" w:rsidRPr="00E97B05" w:rsidRDefault="00714B0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19</w:t>
                  </w:r>
                </w:p>
              </w:tc>
              <w:tc>
                <w:tcPr>
                  <w:tcW w:w="852" w:type="dxa"/>
                  <w:vAlign w:val="bottom"/>
                </w:tcPr>
                <w:p w14:paraId="6BE08769" w14:textId="03E5E122" w:rsidR="00293473" w:rsidRPr="00E97B05" w:rsidRDefault="00AB411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p>
              </w:tc>
            </w:tr>
            <w:tr w:rsidR="00BC74EE" w:rsidRPr="00E97B05" w14:paraId="3C038833" w14:textId="77777777" w:rsidTr="00714B06">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1502" w:type="dxa"/>
                  <w:vAlign w:val="bottom"/>
                </w:tcPr>
                <w:p w14:paraId="6445A2AB" w14:textId="274479E0" w:rsidR="00BC74EE" w:rsidRPr="00E97B05" w:rsidRDefault="00397680" w:rsidP="00BC74EE">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FORD</w:t>
                  </w:r>
                </w:p>
              </w:tc>
              <w:tc>
                <w:tcPr>
                  <w:tcW w:w="836" w:type="dxa"/>
                  <w:vAlign w:val="bottom"/>
                </w:tcPr>
                <w:p w14:paraId="5E7E6EDC" w14:textId="6CC21A8B" w:rsidR="00BC74EE"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765</w:t>
                  </w:r>
                </w:p>
              </w:tc>
              <w:tc>
                <w:tcPr>
                  <w:tcW w:w="858" w:type="dxa"/>
                  <w:vAlign w:val="bottom"/>
                </w:tcPr>
                <w:p w14:paraId="336FC79D" w14:textId="44718AF3" w:rsidR="00BC74EE"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379</w:t>
                  </w:r>
                </w:p>
              </w:tc>
              <w:tc>
                <w:tcPr>
                  <w:tcW w:w="852" w:type="dxa"/>
                  <w:vAlign w:val="bottom"/>
                </w:tcPr>
                <w:p w14:paraId="624995C5" w14:textId="72AA4DD5" w:rsidR="00BC74EE" w:rsidRPr="00E97B05" w:rsidRDefault="00AB411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714B06" w:rsidRPr="00E97B05">
                    <w:rPr>
                      <w:rFonts w:ascii="Arial" w:hAnsi="Arial" w:cs="Arial"/>
                      <w:noProof/>
                      <w:sz w:val="14"/>
                      <w:szCs w:val="14"/>
                      <w:lang w:val="en-US"/>
                    </w:rPr>
                    <w:t>101</w:t>
                  </w:r>
                  <w:r w:rsidRPr="00E97B05">
                    <w:rPr>
                      <w:rFonts w:ascii="Arial" w:hAnsi="Arial" w:cs="Arial"/>
                      <w:noProof/>
                      <w:sz w:val="14"/>
                      <w:szCs w:val="14"/>
                      <w:lang w:val="en-US"/>
                    </w:rPr>
                    <w:t>%</w:t>
                  </w:r>
                </w:p>
              </w:tc>
            </w:tr>
            <w:tr w:rsidR="00BC74EE" w:rsidRPr="00E97B05" w14:paraId="0567CD73" w14:textId="77777777" w:rsidTr="00714B06">
              <w:trPr>
                <w:trHeight w:val="206"/>
              </w:trPr>
              <w:tc>
                <w:tcPr>
                  <w:cnfStyle w:val="001000000000" w:firstRow="0" w:lastRow="0" w:firstColumn="1" w:lastColumn="0" w:oddVBand="0" w:evenVBand="0" w:oddHBand="0" w:evenHBand="0" w:firstRowFirstColumn="0" w:firstRowLastColumn="0" w:lastRowFirstColumn="0" w:lastRowLastColumn="0"/>
                  <w:tcW w:w="1502" w:type="dxa"/>
                  <w:vAlign w:val="bottom"/>
                </w:tcPr>
                <w:p w14:paraId="6E8CDA00" w14:textId="3DB0F3D4" w:rsidR="00BC74EE" w:rsidRPr="00E97B05" w:rsidRDefault="00AB4116" w:rsidP="00BC74EE">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RENAULT</w:t>
                  </w:r>
                </w:p>
              </w:tc>
              <w:tc>
                <w:tcPr>
                  <w:tcW w:w="836" w:type="dxa"/>
                  <w:vAlign w:val="bottom"/>
                </w:tcPr>
                <w:p w14:paraId="2C942B29" w14:textId="7717AAFE" w:rsidR="00BC74EE" w:rsidRPr="00E97B05" w:rsidRDefault="00AB411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w:t>
                  </w:r>
                  <w:r w:rsidR="00714B06" w:rsidRPr="00E97B05">
                    <w:rPr>
                      <w:rFonts w:ascii="Arial" w:hAnsi="Arial" w:cs="Arial"/>
                      <w:noProof/>
                      <w:sz w:val="14"/>
                      <w:szCs w:val="14"/>
                      <w:lang w:val="en-US"/>
                    </w:rPr>
                    <w:t>85</w:t>
                  </w:r>
                </w:p>
              </w:tc>
              <w:tc>
                <w:tcPr>
                  <w:tcW w:w="858" w:type="dxa"/>
                  <w:vAlign w:val="bottom"/>
                </w:tcPr>
                <w:p w14:paraId="4B4892CB" w14:textId="34B19FF8" w:rsidR="00BC74EE" w:rsidRPr="00E97B05" w:rsidRDefault="006E5FF1"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2</w:t>
                  </w:r>
                  <w:r w:rsidR="00714B06" w:rsidRPr="00E97B05">
                    <w:rPr>
                      <w:rFonts w:ascii="Arial" w:hAnsi="Arial" w:cs="Arial"/>
                      <w:noProof/>
                      <w:sz w:val="14"/>
                      <w:szCs w:val="14"/>
                      <w:lang w:val="en-US"/>
                    </w:rPr>
                    <w:t>46</w:t>
                  </w:r>
                </w:p>
              </w:tc>
              <w:tc>
                <w:tcPr>
                  <w:tcW w:w="852" w:type="dxa"/>
                  <w:vAlign w:val="bottom"/>
                </w:tcPr>
                <w:p w14:paraId="3A3459DA" w14:textId="41DEEE90" w:rsidR="00BC74EE" w:rsidRPr="00E97B05" w:rsidRDefault="00AB411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714B06" w:rsidRPr="00E97B05">
                    <w:rPr>
                      <w:rFonts w:ascii="Arial" w:hAnsi="Arial" w:cs="Arial"/>
                      <w:noProof/>
                      <w:sz w:val="14"/>
                      <w:szCs w:val="14"/>
                      <w:lang w:val="en-US"/>
                    </w:rPr>
                    <w:t>5</w:t>
                  </w:r>
                  <w:r w:rsidR="006E5FF1" w:rsidRPr="00E97B05">
                    <w:rPr>
                      <w:rFonts w:ascii="Arial" w:hAnsi="Arial" w:cs="Arial"/>
                      <w:noProof/>
                      <w:sz w:val="14"/>
                      <w:szCs w:val="14"/>
                      <w:lang w:val="en-US"/>
                    </w:rPr>
                    <w:t>6</w:t>
                  </w:r>
                  <w:r w:rsidRPr="00E97B05">
                    <w:rPr>
                      <w:rFonts w:ascii="Arial" w:hAnsi="Arial" w:cs="Arial"/>
                      <w:noProof/>
                      <w:sz w:val="14"/>
                      <w:szCs w:val="14"/>
                      <w:lang w:val="en-US"/>
                    </w:rPr>
                    <w:t>%</w:t>
                  </w:r>
                </w:p>
              </w:tc>
            </w:tr>
            <w:tr w:rsidR="00BC74EE" w:rsidRPr="00E97B05" w14:paraId="08E7ECF3" w14:textId="77777777" w:rsidTr="00714B06">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502" w:type="dxa"/>
                  <w:vAlign w:val="bottom"/>
                </w:tcPr>
                <w:p w14:paraId="7A4172AA" w14:textId="4C043C60" w:rsidR="00BC74EE" w:rsidRPr="00E97B05" w:rsidRDefault="006E5FF1" w:rsidP="00BC74EE">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MERCEDES-BENZ</w:t>
                  </w:r>
                </w:p>
              </w:tc>
              <w:tc>
                <w:tcPr>
                  <w:tcW w:w="836" w:type="dxa"/>
                  <w:vAlign w:val="bottom"/>
                </w:tcPr>
                <w:p w14:paraId="3BD8E54F" w14:textId="674A9502" w:rsidR="00BC74EE"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336</w:t>
                  </w:r>
                </w:p>
              </w:tc>
              <w:tc>
                <w:tcPr>
                  <w:tcW w:w="858" w:type="dxa"/>
                  <w:vAlign w:val="bottom"/>
                </w:tcPr>
                <w:p w14:paraId="0AE1E3CA" w14:textId="7EB1A634" w:rsidR="00BC74EE"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198</w:t>
                  </w:r>
                </w:p>
              </w:tc>
              <w:tc>
                <w:tcPr>
                  <w:tcW w:w="852" w:type="dxa"/>
                  <w:vAlign w:val="bottom"/>
                </w:tcPr>
                <w:p w14:paraId="16EC78ED" w14:textId="5C00DEE1" w:rsidR="00BC74EE" w:rsidRPr="00E97B05" w:rsidRDefault="00AB411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714B06" w:rsidRPr="00E97B05">
                    <w:rPr>
                      <w:rFonts w:ascii="Arial" w:hAnsi="Arial" w:cs="Arial"/>
                      <w:noProof/>
                      <w:sz w:val="14"/>
                      <w:szCs w:val="14"/>
                      <w:lang w:val="en-US"/>
                    </w:rPr>
                    <w:t>69</w:t>
                  </w:r>
                  <w:r w:rsidRPr="00E97B05">
                    <w:rPr>
                      <w:rFonts w:ascii="Arial" w:hAnsi="Arial" w:cs="Arial"/>
                      <w:noProof/>
                      <w:sz w:val="14"/>
                      <w:szCs w:val="14"/>
                      <w:lang w:val="en-US"/>
                    </w:rPr>
                    <w:t>%</w:t>
                  </w:r>
                </w:p>
              </w:tc>
            </w:tr>
            <w:tr w:rsidR="00BC74EE" w:rsidRPr="00E97B05" w14:paraId="1DE7876C" w14:textId="77777777" w:rsidTr="00714B06">
              <w:trPr>
                <w:trHeight w:val="206"/>
              </w:trPr>
              <w:tc>
                <w:tcPr>
                  <w:cnfStyle w:val="001000000000" w:firstRow="0" w:lastRow="0" w:firstColumn="1" w:lastColumn="0" w:oddVBand="0" w:evenVBand="0" w:oddHBand="0" w:evenHBand="0" w:firstRowFirstColumn="0" w:firstRowLastColumn="0" w:lastRowFirstColumn="0" w:lastRowLastColumn="0"/>
                  <w:tcW w:w="1502" w:type="dxa"/>
                </w:tcPr>
                <w:p w14:paraId="4479D961" w14:textId="77777777" w:rsidR="00BC74EE" w:rsidRPr="00E97B05" w:rsidRDefault="00BC74EE" w:rsidP="00BC74EE">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Alte Mărci</w:t>
                  </w:r>
                </w:p>
              </w:tc>
              <w:tc>
                <w:tcPr>
                  <w:tcW w:w="836" w:type="dxa"/>
                </w:tcPr>
                <w:p w14:paraId="1195336F" w14:textId="655510A7" w:rsidR="00BC74EE" w:rsidRPr="00E97B05" w:rsidRDefault="00714B0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3902</w:t>
                  </w:r>
                </w:p>
              </w:tc>
              <w:tc>
                <w:tcPr>
                  <w:tcW w:w="858" w:type="dxa"/>
                </w:tcPr>
                <w:p w14:paraId="23E2F0F5" w14:textId="71DCD197" w:rsidR="00BC74EE" w:rsidRPr="00E97B05" w:rsidRDefault="00714B0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3669</w:t>
                  </w:r>
                </w:p>
              </w:tc>
              <w:tc>
                <w:tcPr>
                  <w:tcW w:w="852" w:type="dxa"/>
                </w:tcPr>
                <w:p w14:paraId="5442B35B" w14:textId="0A9E44A0" w:rsidR="00BC74EE" w:rsidRPr="00E97B05" w:rsidRDefault="00AB411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w:t>
                  </w:r>
                </w:p>
              </w:tc>
            </w:tr>
            <w:tr w:rsidR="00BC74EE" w:rsidRPr="00E97B05" w14:paraId="68A84189" w14:textId="77777777" w:rsidTr="00714B06">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502" w:type="dxa"/>
                </w:tcPr>
                <w:p w14:paraId="5642FA26" w14:textId="77777777" w:rsidR="00BC74EE" w:rsidRPr="00E97B05" w:rsidRDefault="00BC74EE" w:rsidP="00BC74EE">
                  <w:pPr>
                    <w:jc w:val="both"/>
                    <w:rPr>
                      <w:rFonts w:ascii="Arial" w:hAnsi="Arial" w:cs="Arial"/>
                      <w:noProof/>
                      <w:sz w:val="14"/>
                      <w:szCs w:val="14"/>
                      <w:lang w:val="en-US"/>
                    </w:rPr>
                  </w:pPr>
                  <w:r w:rsidRPr="00E97B05">
                    <w:rPr>
                      <w:rFonts w:ascii="Arial" w:hAnsi="Arial" w:cs="Arial"/>
                      <w:noProof/>
                      <w:sz w:val="14"/>
                      <w:szCs w:val="14"/>
                      <w:lang w:val="en-US"/>
                    </w:rPr>
                    <w:t>Total</w:t>
                  </w:r>
                </w:p>
              </w:tc>
              <w:tc>
                <w:tcPr>
                  <w:tcW w:w="836" w:type="dxa"/>
                </w:tcPr>
                <w:p w14:paraId="62835B52" w14:textId="588A8E72" w:rsidR="00BC74EE"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7001</w:t>
                  </w:r>
                </w:p>
              </w:tc>
              <w:tc>
                <w:tcPr>
                  <w:tcW w:w="858" w:type="dxa"/>
                </w:tcPr>
                <w:p w14:paraId="6453389F" w14:textId="2B06D295" w:rsidR="00BC74EE"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4659</w:t>
                  </w:r>
                </w:p>
              </w:tc>
              <w:tc>
                <w:tcPr>
                  <w:tcW w:w="852" w:type="dxa"/>
                </w:tcPr>
                <w:p w14:paraId="67B011D0" w14:textId="302D490C" w:rsidR="00BC74EE" w:rsidRPr="00E97B05" w:rsidRDefault="00AB411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w:t>
                  </w:r>
                  <w:r w:rsidR="00714B06" w:rsidRPr="00E97B05">
                    <w:rPr>
                      <w:rFonts w:ascii="Arial" w:hAnsi="Arial" w:cs="Arial"/>
                      <w:b/>
                      <w:bCs/>
                      <w:noProof/>
                      <w:sz w:val="14"/>
                      <w:szCs w:val="14"/>
                      <w:lang w:val="en-US"/>
                    </w:rPr>
                    <w:t>50</w:t>
                  </w:r>
                  <w:r w:rsidRPr="00E97B05">
                    <w:rPr>
                      <w:rFonts w:ascii="Arial" w:hAnsi="Arial" w:cs="Arial"/>
                      <w:b/>
                      <w:bCs/>
                      <w:noProof/>
                      <w:sz w:val="14"/>
                      <w:szCs w:val="14"/>
                      <w:lang w:val="en-US"/>
                    </w:rPr>
                    <w:t>%</w:t>
                  </w:r>
                </w:p>
              </w:tc>
            </w:tr>
          </w:tbl>
          <w:p w14:paraId="300A4A8B" w14:textId="77777777" w:rsidR="00BC74EE" w:rsidRPr="00E97B05" w:rsidRDefault="00BC74EE" w:rsidP="006474B3">
            <w:pPr>
              <w:jc w:val="both"/>
              <w:rPr>
                <w:rFonts w:ascii="Arial" w:hAnsi="Arial" w:cs="Arial"/>
                <w:noProof/>
                <w:sz w:val="22"/>
                <w:szCs w:val="22"/>
              </w:rPr>
            </w:pPr>
          </w:p>
        </w:tc>
      </w:tr>
    </w:tbl>
    <w:p w14:paraId="04ABB5E1" w14:textId="77777777" w:rsidR="00696A26" w:rsidRPr="00E97B05" w:rsidRDefault="00696A26" w:rsidP="00004331">
      <w:pPr>
        <w:ind w:firstLine="567"/>
        <w:jc w:val="center"/>
        <w:rPr>
          <w:rFonts w:ascii="Arial" w:hAnsi="Arial" w:cs="Arial"/>
          <w:b/>
          <w:bCs/>
          <w:noProof/>
          <w:sz w:val="20"/>
          <w:szCs w:val="20"/>
          <w:lang w:val="en-US"/>
        </w:rPr>
      </w:pPr>
    </w:p>
    <w:p w14:paraId="17202C37" w14:textId="521B8435" w:rsidR="00004331" w:rsidRPr="00E97B05" w:rsidRDefault="00004331" w:rsidP="00004331">
      <w:pPr>
        <w:ind w:firstLine="567"/>
        <w:jc w:val="center"/>
        <w:rPr>
          <w:rFonts w:ascii="Arial" w:hAnsi="Arial" w:cs="Arial"/>
          <w:b/>
          <w:bCs/>
          <w:noProof/>
          <w:sz w:val="20"/>
          <w:szCs w:val="20"/>
          <w:lang w:val="en-US"/>
        </w:rPr>
      </w:pPr>
      <w:r w:rsidRPr="00E97B05">
        <w:rPr>
          <w:rFonts w:ascii="Arial" w:hAnsi="Arial" w:cs="Arial"/>
          <w:b/>
          <w:bCs/>
          <w:noProof/>
          <w:sz w:val="20"/>
          <w:szCs w:val="20"/>
          <w:lang w:val="en-US"/>
        </w:rPr>
        <w:t>Top Mărci - PLUG-IN HYBRID</w:t>
      </w:r>
    </w:p>
    <w:p w14:paraId="4CC15D0F" w14:textId="77777777" w:rsidR="00004331" w:rsidRPr="00E97B05" w:rsidRDefault="00004331" w:rsidP="00004331">
      <w:pPr>
        <w:ind w:firstLine="567"/>
        <w:jc w:val="center"/>
        <w:rPr>
          <w:rFonts w:ascii="Arial" w:hAnsi="Arial" w:cs="Arial"/>
          <w:b/>
          <w:bCs/>
          <w:noProof/>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4876"/>
      </w:tblGrid>
      <w:tr w:rsidR="00004331" w:rsidRPr="00E97B05" w14:paraId="3CE83B38" w14:textId="77777777" w:rsidTr="00E23E54">
        <w:tc>
          <w:tcPr>
            <w:tcW w:w="5580" w:type="dxa"/>
          </w:tcPr>
          <w:p w14:paraId="7D767896" w14:textId="24CAB4D4" w:rsidR="00004331" w:rsidRPr="00E97B05" w:rsidRDefault="00004331" w:rsidP="00004331">
            <w:pPr>
              <w:spacing w:line="276" w:lineRule="atLeast"/>
              <w:jc w:val="both"/>
              <w:rPr>
                <w:rFonts w:ascii="Arial" w:hAnsi="Arial" w:cs="Arial"/>
                <w:b/>
                <w:bCs/>
                <w:noProof/>
                <w:sz w:val="20"/>
                <w:szCs w:val="20"/>
              </w:rPr>
            </w:pPr>
            <w:r w:rsidRPr="00E97B05">
              <w:rPr>
                <w:rFonts w:ascii="Arial" w:hAnsi="Arial" w:cs="Arial"/>
                <w:noProof/>
                <w:sz w:val="20"/>
                <w:szCs w:val="20"/>
              </w:rPr>
              <w:t xml:space="preserve">În ceea ce privește </w:t>
            </w:r>
            <w:r w:rsidRPr="00E97B05">
              <w:rPr>
                <w:rFonts w:ascii="Arial" w:hAnsi="Arial" w:cs="Arial"/>
                <w:b/>
                <w:bCs/>
                <w:noProof/>
                <w:sz w:val="20"/>
                <w:szCs w:val="20"/>
              </w:rPr>
              <w:t>autoturismele</w:t>
            </w:r>
            <w:r w:rsidRPr="00E97B05">
              <w:rPr>
                <w:rFonts w:ascii="Arial" w:hAnsi="Arial" w:cs="Arial"/>
                <w:noProof/>
                <w:sz w:val="20"/>
                <w:szCs w:val="20"/>
              </w:rPr>
              <w:t xml:space="preserve"> </w:t>
            </w:r>
            <w:r w:rsidR="00A77207" w:rsidRPr="00E97B05">
              <w:rPr>
                <w:rFonts w:ascii="Arial" w:hAnsi="Arial" w:cs="Arial"/>
                <w:b/>
                <w:bCs/>
                <w:noProof/>
                <w:sz w:val="20"/>
                <w:szCs w:val="20"/>
              </w:rPr>
              <w:t>p</w:t>
            </w:r>
            <w:r w:rsidRPr="00E97B05">
              <w:rPr>
                <w:rFonts w:ascii="Arial" w:hAnsi="Arial" w:cs="Arial"/>
                <w:b/>
                <w:noProof/>
                <w:sz w:val="20"/>
                <w:szCs w:val="20"/>
              </w:rPr>
              <w:t>lug-</w:t>
            </w:r>
            <w:r w:rsidR="00A77207" w:rsidRPr="00E97B05">
              <w:rPr>
                <w:rFonts w:ascii="Arial" w:hAnsi="Arial" w:cs="Arial"/>
                <w:b/>
                <w:noProof/>
                <w:sz w:val="20"/>
                <w:szCs w:val="20"/>
              </w:rPr>
              <w:t>i</w:t>
            </w:r>
            <w:r w:rsidRPr="00E97B05">
              <w:rPr>
                <w:rFonts w:ascii="Arial" w:hAnsi="Arial" w:cs="Arial"/>
                <w:b/>
                <w:noProof/>
                <w:sz w:val="20"/>
                <w:szCs w:val="20"/>
              </w:rPr>
              <w:t>n</w:t>
            </w:r>
            <w:r w:rsidRPr="00E97B05">
              <w:rPr>
                <w:rFonts w:ascii="Arial" w:hAnsi="Arial" w:cs="Arial"/>
                <w:noProof/>
                <w:sz w:val="20"/>
                <w:szCs w:val="20"/>
              </w:rPr>
              <w:t xml:space="preserve">, top 3 modele din </w:t>
            </w:r>
            <w:r w:rsidR="00FB73C6" w:rsidRPr="00E97B05">
              <w:rPr>
                <w:rFonts w:ascii="Arial" w:hAnsi="Arial" w:cs="Arial"/>
                <w:noProof/>
                <w:sz w:val="20"/>
                <w:szCs w:val="20"/>
              </w:rPr>
              <w:t>2026</w:t>
            </w:r>
            <w:r w:rsidRPr="00E97B05">
              <w:rPr>
                <w:rFonts w:ascii="Arial" w:hAnsi="Arial" w:cs="Arial"/>
                <w:b/>
                <w:bCs/>
                <w:noProof/>
                <w:sz w:val="20"/>
                <w:szCs w:val="20"/>
              </w:rPr>
              <w:t xml:space="preserve"> </w:t>
            </w:r>
            <w:r w:rsidRPr="00E97B05">
              <w:rPr>
                <w:rFonts w:ascii="Arial" w:hAnsi="Arial" w:cs="Arial"/>
                <w:noProof/>
                <w:sz w:val="20"/>
                <w:szCs w:val="20"/>
              </w:rPr>
              <w:t xml:space="preserve">este condus de: </w:t>
            </w:r>
            <w:r w:rsidR="00FB73C6" w:rsidRPr="00E97B05">
              <w:rPr>
                <w:rFonts w:ascii="Arial" w:hAnsi="Arial" w:cs="Arial"/>
                <w:b/>
                <w:bCs/>
                <w:noProof/>
                <w:sz w:val="20"/>
                <w:szCs w:val="20"/>
              </w:rPr>
              <w:t>BYD Seal U</w:t>
            </w:r>
            <w:r w:rsidR="006E5FF1" w:rsidRPr="00E97B05">
              <w:rPr>
                <w:rFonts w:ascii="Arial" w:hAnsi="Arial" w:cs="Arial"/>
                <w:b/>
                <w:bCs/>
                <w:noProof/>
                <w:sz w:val="20"/>
                <w:szCs w:val="20"/>
              </w:rPr>
              <w:t xml:space="preserve"> DM-i</w:t>
            </w:r>
            <w:r w:rsidR="008E0D15" w:rsidRPr="00E97B05">
              <w:rPr>
                <w:rFonts w:ascii="Arial" w:hAnsi="Arial" w:cs="Arial"/>
                <w:b/>
                <w:bCs/>
                <w:noProof/>
                <w:sz w:val="20"/>
                <w:szCs w:val="20"/>
              </w:rPr>
              <w:t xml:space="preserve"> </w:t>
            </w:r>
            <w:r w:rsidR="008E0D15" w:rsidRPr="00E97B05">
              <w:rPr>
                <w:rFonts w:ascii="Arial" w:hAnsi="Arial" w:cs="Arial"/>
                <w:noProof/>
                <w:sz w:val="20"/>
                <w:szCs w:val="20"/>
              </w:rPr>
              <w:t xml:space="preserve">cu </w:t>
            </w:r>
            <w:r w:rsidR="00714B06" w:rsidRPr="00E97B05">
              <w:rPr>
                <w:rFonts w:ascii="Arial" w:hAnsi="Arial" w:cs="Arial"/>
                <w:noProof/>
                <w:sz w:val="20"/>
                <w:szCs w:val="20"/>
              </w:rPr>
              <w:t>977</w:t>
            </w:r>
            <w:r w:rsidR="008E0D15" w:rsidRPr="00E97B05">
              <w:rPr>
                <w:rFonts w:ascii="Arial" w:hAnsi="Arial" w:cs="Arial"/>
                <w:noProof/>
                <w:sz w:val="20"/>
                <w:szCs w:val="20"/>
              </w:rPr>
              <w:t xml:space="preserve"> unități,</w:t>
            </w:r>
            <w:r w:rsidR="00B77152" w:rsidRPr="00E97B05">
              <w:rPr>
                <w:rFonts w:ascii="Arial" w:hAnsi="Arial" w:cs="Arial"/>
                <w:noProof/>
                <w:sz w:val="20"/>
                <w:szCs w:val="20"/>
              </w:rPr>
              <w:t xml:space="preserve"> </w:t>
            </w:r>
            <w:r w:rsidR="006E5FF1" w:rsidRPr="00E97B05">
              <w:rPr>
                <w:rFonts w:ascii="Arial" w:hAnsi="Arial" w:cs="Arial"/>
                <w:b/>
                <w:noProof/>
                <w:sz w:val="20"/>
                <w:szCs w:val="20"/>
              </w:rPr>
              <w:t>Toyota RAV4</w:t>
            </w:r>
            <w:r w:rsidRPr="00E97B05">
              <w:rPr>
                <w:rFonts w:ascii="Arial" w:hAnsi="Arial" w:cs="Arial"/>
                <w:b/>
                <w:noProof/>
                <w:sz w:val="20"/>
                <w:szCs w:val="20"/>
              </w:rPr>
              <w:t xml:space="preserve"> </w:t>
            </w:r>
            <w:r w:rsidRPr="00E97B05">
              <w:rPr>
                <w:rFonts w:ascii="Arial" w:hAnsi="Arial" w:cs="Arial"/>
                <w:noProof/>
                <w:sz w:val="20"/>
                <w:szCs w:val="20"/>
              </w:rPr>
              <w:t xml:space="preserve">cu </w:t>
            </w:r>
            <w:r w:rsidR="00714B06" w:rsidRPr="00E97B05">
              <w:rPr>
                <w:rFonts w:ascii="Arial" w:hAnsi="Arial" w:cs="Arial"/>
                <w:noProof/>
                <w:sz w:val="20"/>
                <w:szCs w:val="20"/>
              </w:rPr>
              <w:t>769</w:t>
            </w:r>
            <w:r w:rsidRPr="00E97B05">
              <w:rPr>
                <w:rFonts w:ascii="Arial" w:hAnsi="Arial" w:cs="Arial"/>
                <w:noProof/>
                <w:sz w:val="20"/>
                <w:szCs w:val="20"/>
              </w:rPr>
              <w:t xml:space="preserve"> unități</w:t>
            </w:r>
            <w:r w:rsidR="008E0D15" w:rsidRPr="00E97B05">
              <w:rPr>
                <w:rFonts w:ascii="Arial" w:hAnsi="Arial" w:cs="Arial"/>
                <w:noProof/>
                <w:sz w:val="20"/>
                <w:szCs w:val="20"/>
              </w:rPr>
              <w:t xml:space="preserve"> si</w:t>
            </w:r>
            <w:r w:rsidRPr="00E97B05">
              <w:rPr>
                <w:rFonts w:ascii="Arial" w:hAnsi="Arial" w:cs="Arial"/>
                <w:noProof/>
                <w:sz w:val="20"/>
                <w:szCs w:val="20"/>
              </w:rPr>
              <w:t xml:space="preserve"> </w:t>
            </w:r>
            <w:r w:rsidR="006E5FF1" w:rsidRPr="00E97B05">
              <w:rPr>
                <w:rFonts w:ascii="Arial" w:hAnsi="Arial" w:cs="Arial"/>
                <w:b/>
                <w:bCs/>
                <w:noProof/>
                <w:sz w:val="20"/>
                <w:szCs w:val="20"/>
              </w:rPr>
              <w:t>Chery TIGGO9</w:t>
            </w:r>
            <w:r w:rsidRPr="00E97B05">
              <w:rPr>
                <w:rFonts w:ascii="Arial" w:hAnsi="Arial" w:cs="Arial"/>
                <w:b/>
                <w:bCs/>
                <w:noProof/>
                <w:sz w:val="20"/>
                <w:szCs w:val="20"/>
              </w:rPr>
              <w:t xml:space="preserve"> </w:t>
            </w:r>
            <w:r w:rsidRPr="00E97B05">
              <w:rPr>
                <w:rFonts w:ascii="Arial" w:hAnsi="Arial" w:cs="Arial"/>
                <w:noProof/>
                <w:sz w:val="20"/>
                <w:szCs w:val="20"/>
              </w:rPr>
              <w:t xml:space="preserve">cu </w:t>
            </w:r>
            <w:r w:rsidR="00714B06" w:rsidRPr="00E97B05">
              <w:rPr>
                <w:rFonts w:ascii="Arial" w:hAnsi="Arial" w:cs="Arial"/>
                <w:noProof/>
                <w:sz w:val="20"/>
                <w:szCs w:val="20"/>
              </w:rPr>
              <w:t>558</w:t>
            </w:r>
            <w:r w:rsidRPr="00E97B05">
              <w:rPr>
                <w:rFonts w:ascii="Arial" w:hAnsi="Arial" w:cs="Arial"/>
                <w:noProof/>
                <w:sz w:val="20"/>
                <w:szCs w:val="20"/>
              </w:rPr>
              <w:t xml:space="preserve"> unități</w:t>
            </w:r>
            <w:r w:rsidRPr="00E97B05">
              <w:rPr>
                <w:rFonts w:ascii="Arial" w:hAnsi="Arial" w:cs="Arial"/>
                <w:b/>
                <w:bCs/>
                <w:noProof/>
                <w:sz w:val="20"/>
                <w:szCs w:val="20"/>
              </w:rPr>
              <w:t>.</w:t>
            </w:r>
          </w:p>
        </w:tc>
        <w:tc>
          <w:tcPr>
            <w:tcW w:w="4876" w:type="dxa"/>
          </w:tcPr>
          <w:tbl>
            <w:tblPr>
              <w:tblStyle w:val="GridTable4-Accent1"/>
              <w:tblW w:w="4029" w:type="dxa"/>
              <w:tblLook w:val="04A0" w:firstRow="1" w:lastRow="0" w:firstColumn="1" w:lastColumn="0" w:noHBand="0" w:noVBand="1"/>
            </w:tblPr>
            <w:tblGrid>
              <w:gridCol w:w="1501"/>
              <w:gridCol w:w="908"/>
              <w:gridCol w:w="900"/>
              <w:gridCol w:w="720"/>
            </w:tblGrid>
            <w:tr w:rsidR="00004331" w:rsidRPr="00E97B05" w14:paraId="7B79E0E4" w14:textId="77777777" w:rsidTr="007473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14:paraId="271A05F7" w14:textId="77777777" w:rsidR="00004331" w:rsidRPr="00E97B05" w:rsidRDefault="00004331"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MARCA</w:t>
                  </w:r>
                </w:p>
              </w:tc>
              <w:tc>
                <w:tcPr>
                  <w:tcW w:w="908" w:type="dxa"/>
                </w:tcPr>
                <w:p w14:paraId="2C6389C8" w14:textId="72232A4E" w:rsidR="00004331" w:rsidRPr="00E97B05" w:rsidRDefault="00F46639" w:rsidP="00004331">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 xml:space="preserve">YTD </w:t>
                  </w:r>
                  <w:r w:rsidR="00C6055C" w:rsidRPr="00E97B05">
                    <w:rPr>
                      <w:rFonts w:ascii="Arial" w:hAnsi="Arial" w:cs="Arial"/>
                      <w:b w:val="0"/>
                      <w:bCs w:val="0"/>
                      <w:noProof/>
                      <w:sz w:val="14"/>
                      <w:szCs w:val="14"/>
                      <w:lang w:val="en-US"/>
                    </w:rPr>
                    <w:t>2026</w:t>
                  </w:r>
                </w:p>
              </w:tc>
              <w:tc>
                <w:tcPr>
                  <w:tcW w:w="900" w:type="dxa"/>
                </w:tcPr>
                <w:p w14:paraId="01A98837" w14:textId="779A45C5" w:rsidR="00004331" w:rsidRPr="00E97B05" w:rsidRDefault="00F46639" w:rsidP="00004331">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 xml:space="preserve">YTD </w:t>
                  </w:r>
                  <w:r w:rsidR="00FE32F4" w:rsidRPr="00E97B05">
                    <w:rPr>
                      <w:rFonts w:ascii="Arial" w:hAnsi="Arial" w:cs="Arial"/>
                      <w:b w:val="0"/>
                      <w:bCs w:val="0"/>
                      <w:noProof/>
                      <w:sz w:val="14"/>
                      <w:szCs w:val="14"/>
                      <w:lang w:val="en-US"/>
                    </w:rPr>
                    <w:t>2025</w:t>
                  </w:r>
                </w:p>
              </w:tc>
              <w:tc>
                <w:tcPr>
                  <w:tcW w:w="720" w:type="dxa"/>
                </w:tcPr>
                <w:p w14:paraId="5FDB4F30" w14:textId="77777777" w:rsidR="00004331" w:rsidRPr="00E97B05" w:rsidRDefault="00004331" w:rsidP="00BF4E1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var%</w:t>
                  </w:r>
                </w:p>
              </w:tc>
            </w:tr>
            <w:tr w:rsidR="00004331" w:rsidRPr="00E97B05" w14:paraId="1209072C" w14:textId="77777777" w:rsidTr="007473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vAlign w:val="bottom"/>
                </w:tcPr>
                <w:p w14:paraId="0DB58B2F" w14:textId="61919C0F" w:rsidR="00004331" w:rsidRPr="00E97B05" w:rsidRDefault="00A95D2D"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BYD</w:t>
                  </w:r>
                </w:p>
              </w:tc>
              <w:tc>
                <w:tcPr>
                  <w:tcW w:w="908" w:type="dxa"/>
                  <w:vAlign w:val="bottom"/>
                </w:tcPr>
                <w:p w14:paraId="08A94366" w14:textId="321DD7CB" w:rsidR="00004331"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2008</w:t>
                  </w:r>
                </w:p>
              </w:tc>
              <w:tc>
                <w:tcPr>
                  <w:tcW w:w="900" w:type="dxa"/>
                  <w:vAlign w:val="bottom"/>
                </w:tcPr>
                <w:p w14:paraId="608B51CE" w14:textId="21ACC5FB" w:rsidR="00004331"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14</w:t>
                  </w:r>
                </w:p>
              </w:tc>
              <w:tc>
                <w:tcPr>
                  <w:tcW w:w="720" w:type="dxa"/>
                  <w:vAlign w:val="bottom"/>
                </w:tcPr>
                <w:p w14:paraId="5BCE3D0D" w14:textId="6F3AC2CC" w:rsidR="00004331" w:rsidRPr="00E97B05" w:rsidRDefault="00AB411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p>
              </w:tc>
            </w:tr>
            <w:tr w:rsidR="00004331" w:rsidRPr="00E97B05" w14:paraId="11BC7655" w14:textId="77777777" w:rsidTr="007473E9">
              <w:tc>
                <w:tcPr>
                  <w:cnfStyle w:val="001000000000" w:firstRow="0" w:lastRow="0" w:firstColumn="1" w:lastColumn="0" w:oddVBand="0" w:evenVBand="0" w:oddHBand="0" w:evenHBand="0" w:firstRowFirstColumn="0" w:firstRowLastColumn="0" w:lastRowFirstColumn="0" w:lastRowLastColumn="0"/>
                  <w:tcW w:w="1501" w:type="dxa"/>
                  <w:vAlign w:val="bottom"/>
                </w:tcPr>
                <w:p w14:paraId="7F64E897" w14:textId="46B820C8" w:rsidR="00004331" w:rsidRPr="00E97B05" w:rsidRDefault="00A95D2D"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CHERY</w:t>
                  </w:r>
                </w:p>
              </w:tc>
              <w:tc>
                <w:tcPr>
                  <w:tcW w:w="908" w:type="dxa"/>
                  <w:vAlign w:val="bottom"/>
                </w:tcPr>
                <w:p w14:paraId="5D3BDF3E" w14:textId="4A46588A" w:rsidR="00004331" w:rsidRPr="00E97B05" w:rsidRDefault="00714B0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1247</w:t>
                  </w:r>
                </w:p>
              </w:tc>
              <w:tc>
                <w:tcPr>
                  <w:tcW w:w="900" w:type="dxa"/>
                  <w:vAlign w:val="bottom"/>
                </w:tcPr>
                <w:p w14:paraId="5CF02710" w14:textId="5835C9C9" w:rsidR="00004331" w:rsidRPr="00E97B05" w:rsidRDefault="00714B0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8</w:t>
                  </w:r>
                </w:p>
              </w:tc>
              <w:tc>
                <w:tcPr>
                  <w:tcW w:w="720" w:type="dxa"/>
                  <w:vAlign w:val="bottom"/>
                </w:tcPr>
                <w:p w14:paraId="04176CFA" w14:textId="00A4D3BF" w:rsidR="00004331" w:rsidRPr="00E97B05" w:rsidRDefault="00AB411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p>
              </w:tc>
            </w:tr>
            <w:tr w:rsidR="00004331" w:rsidRPr="00E97B05" w14:paraId="7D0A6757" w14:textId="77777777" w:rsidTr="007473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vAlign w:val="bottom"/>
                </w:tcPr>
                <w:p w14:paraId="0614679C" w14:textId="114764C1" w:rsidR="00004331" w:rsidRPr="00E97B05" w:rsidRDefault="00A95D2D"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VOLKSWAGEN</w:t>
                  </w:r>
                </w:p>
              </w:tc>
              <w:tc>
                <w:tcPr>
                  <w:tcW w:w="908" w:type="dxa"/>
                  <w:vAlign w:val="bottom"/>
                </w:tcPr>
                <w:p w14:paraId="57D77F26" w14:textId="317CE1E5" w:rsidR="00004331"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884</w:t>
                  </w:r>
                </w:p>
              </w:tc>
              <w:tc>
                <w:tcPr>
                  <w:tcW w:w="900" w:type="dxa"/>
                  <w:vAlign w:val="bottom"/>
                </w:tcPr>
                <w:p w14:paraId="0135A67B" w14:textId="7EA1CDEA" w:rsidR="00004331" w:rsidRPr="00E97B05" w:rsidRDefault="00714B0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754</w:t>
                  </w:r>
                </w:p>
              </w:tc>
              <w:tc>
                <w:tcPr>
                  <w:tcW w:w="720" w:type="dxa"/>
                  <w:vAlign w:val="bottom"/>
                </w:tcPr>
                <w:p w14:paraId="02406FB7" w14:textId="00B068C5" w:rsidR="00004331" w:rsidRPr="00E97B05" w:rsidRDefault="00AB411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714B06" w:rsidRPr="00E97B05">
                    <w:rPr>
                      <w:rFonts w:ascii="Arial" w:hAnsi="Arial" w:cs="Arial"/>
                      <w:noProof/>
                      <w:sz w:val="14"/>
                      <w:szCs w:val="14"/>
                      <w:lang w:val="en-US"/>
                    </w:rPr>
                    <w:t>17</w:t>
                  </w:r>
                  <w:r w:rsidRPr="00E97B05">
                    <w:rPr>
                      <w:rFonts w:ascii="Arial" w:hAnsi="Arial" w:cs="Arial"/>
                      <w:noProof/>
                      <w:sz w:val="14"/>
                      <w:szCs w:val="14"/>
                      <w:lang w:val="en-US"/>
                    </w:rPr>
                    <w:t>%</w:t>
                  </w:r>
                </w:p>
              </w:tc>
            </w:tr>
            <w:tr w:rsidR="00004331" w:rsidRPr="00E97B05" w14:paraId="14A2E852" w14:textId="77777777" w:rsidTr="007473E9">
              <w:tc>
                <w:tcPr>
                  <w:cnfStyle w:val="001000000000" w:firstRow="0" w:lastRow="0" w:firstColumn="1" w:lastColumn="0" w:oddVBand="0" w:evenVBand="0" w:oddHBand="0" w:evenHBand="0" w:firstRowFirstColumn="0" w:firstRowLastColumn="0" w:lastRowFirstColumn="0" w:lastRowLastColumn="0"/>
                  <w:tcW w:w="1501" w:type="dxa"/>
                  <w:vAlign w:val="bottom"/>
                </w:tcPr>
                <w:p w14:paraId="132B7239" w14:textId="1CFE207F" w:rsidR="00004331" w:rsidRPr="00E97B05" w:rsidRDefault="00714B06"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TOYOTA</w:t>
                  </w:r>
                </w:p>
              </w:tc>
              <w:tc>
                <w:tcPr>
                  <w:tcW w:w="908" w:type="dxa"/>
                  <w:vAlign w:val="bottom"/>
                </w:tcPr>
                <w:p w14:paraId="04C9B85F" w14:textId="1716162B" w:rsidR="00004331" w:rsidRPr="00E97B05" w:rsidRDefault="00714B0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827</w:t>
                  </w:r>
                </w:p>
              </w:tc>
              <w:tc>
                <w:tcPr>
                  <w:tcW w:w="900" w:type="dxa"/>
                  <w:vAlign w:val="bottom"/>
                </w:tcPr>
                <w:p w14:paraId="49B2C8D0" w14:textId="3F7E2621" w:rsidR="00004331" w:rsidRPr="00E97B05" w:rsidRDefault="00714B0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415</w:t>
                  </w:r>
                </w:p>
              </w:tc>
              <w:tc>
                <w:tcPr>
                  <w:tcW w:w="720" w:type="dxa"/>
                  <w:vAlign w:val="bottom"/>
                </w:tcPr>
                <w:p w14:paraId="6ACEA528" w14:textId="59262AE2" w:rsidR="00004331" w:rsidRPr="00E97B05" w:rsidRDefault="00714B0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+99</w:t>
                  </w:r>
                  <w:r w:rsidR="00AB4116" w:rsidRPr="00E97B05">
                    <w:rPr>
                      <w:rFonts w:ascii="Arial" w:hAnsi="Arial" w:cs="Arial"/>
                      <w:noProof/>
                      <w:sz w:val="14"/>
                      <w:szCs w:val="14"/>
                      <w:lang w:val="en-US"/>
                    </w:rPr>
                    <w:t>%</w:t>
                  </w:r>
                </w:p>
              </w:tc>
            </w:tr>
            <w:tr w:rsidR="00004331" w:rsidRPr="00E97B05" w14:paraId="4E7E1650" w14:textId="77777777" w:rsidTr="007473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vAlign w:val="bottom"/>
                </w:tcPr>
                <w:p w14:paraId="48B73DC6" w14:textId="4FB367E5" w:rsidR="00004331" w:rsidRPr="00E97B05" w:rsidRDefault="00714B06"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MERCEDES-BENZ</w:t>
                  </w:r>
                </w:p>
              </w:tc>
              <w:tc>
                <w:tcPr>
                  <w:tcW w:w="908" w:type="dxa"/>
                  <w:vAlign w:val="bottom"/>
                </w:tcPr>
                <w:p w14:paraId="38C9A04F" w14:textId="2BB5C5E6"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782</w:t>
                  </w:r>
                </w:p>
              </w:tc>
              <w:tc>
                <w:tcPr>
                  <w:tcW w:w="900" w:type="dxa"/>
                  <w:vAlign w:val="bottom"/>
                </w:tcPr>
                <w:p w14:paraId="2A17C633" w14:textId="3DAC4FF8"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922</w:t>
                  </w:r>
                </w:p>
              </w:tc>
              <w:tc>
                <w:tcPr>
                  <w:tcW w:w="720" w:type="dxa"/>
                  <w:vAlign w:val="bottom"/>
                </w:tcPr>
                <w:p w14:paraId="6D1B61A6" w14:textId="7C9D5756"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-15</w:t>
                  </w:r>
                  <w:r w:rsidR="006E5FF1" w:rsidRPr="00E97B05">
                    <w:rPr>
                      <w:rFonts w:ascii="Arial" w:hAnsi="Arial" w:cs="Arial"/>
                      <w:noProof/>
                      <w:sz w:val="14"/>
                      <w:szCs w:val="14"/>
                      <w:lang w:val="en-US"/>
                    </w:rPr>
                    <w:t>%</w:t>
                  </w:r>
                </w:p>
              </w:tc>
            </w:tr>
            <w:tr w:rsidR="00004331" w:rsidRPr="00E97B05" w14:paraId="166C7EB6" w14:textId="77777777" w:rsidTr="007473E9">
              <w:tc>
                <w:tcPr>
                  <w:cnfStyle w:val="001000000000" w:firstRow="0" w:lastRow="0" w:firstColumn="1" w:lastColumn="0" w:oddVBand="0" w:evenVBand="0" w:oddHBand="0" w:evenHBand="0" w:firstRowFirstColumn="0" w:firstRowLastColumn="0" w:lastRowFirstColumn="0" w:lastRowLastColumn="0"/>
                  <w:tcW w:w="1501" w:type="dxa"/>
                </w:tcPr>
                <w:p w14:paraId="562AE263" w14:textId="77777777" w:rsidR="00004331" w:rsidRPr="00E97B05" w:rsidRDefault="00004331"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Alte Mărci</w:t>
                  </w:r>
                </w:p>
              </w:tc>
              <w:tc>
                <w:tcPr>
                  <w:tcW w:w="908" w:type="dxa"/>
                </w:tcPr>
                <w:p w14:paraId="463BDC50" w14:textId="05EED430" w:rsidR="00004331" w:rsidRPr="00E97B05" w:rsidRDefault="00AB4116"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w:t>
                  </w:r>
                  <w:r w:rsidR="00D50944" w:rsidRPr="00E97B05">
                    <w:rPr>
                      <w:rFonts w:ascii="Arial" w:hAnsi="Arial" w:cs="Arial"/>
                      <w:noProof/>
                      <w:sz w:val="14"/>
                      <w:szCs w:val="14"/>
                      <w:lang w:val="en-US"/>
                    </w:rPr>
                    <w:t>674</w:t>
                  </w:r>
                </w:p>
              </w:tc>
              <w:tc>
                <w:tcPr>
                  <w:tcW w:w="900" w:type="dxa"/>
                </w:tcPr>
                <w:p w14:paraId="017FB592" w14:textId="58AC6365" w:rsidR="00004331" w:rsidRPr="00E97B05" w:rsidRDefault="00D50944"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3493</w:t>
                  </w:r>
                </w:p>
              </w:tc>
              <w:tc>
                <w:tcPr>
                  <w:tcW w:w="720" w:type="dxa"/>
                </w:tcPr>
                <w:p w14:paraId="1B65409D" w14:textId="213E958A" w:rsidR="00004331" w:rsidRPr="00E97B05" w:rsidRDefault="00004331"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noProof/>
                      <w:sz w:val="14"/>
                      <w:szCs w:val="14"/>
                      <w:lang w:val="en-US"/>
                    </w:rPr>
                  </w:pPr>
                </w:p>
              </w:tc>
            </w:tr>
            <w:tr w:rsidR="00004331" w:rsidRPr="00E97B05" w14:paraId="58BE8F34" w14:textId="77777777" w:rsidTr="007473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14:paraId="5B45C985" w14:textId="77777777" w:rsidR="00004331" w:rsidRPr="00E97B05" w:rsidRDefault="00004331" w:rsidP="00004331">
                  <w:pPr>
                    <w:jc w:val="both"/>
                    <w:rPr>
                      <w:rFonts w:ascii="Arial" w:hAnsi="Arial" w:cs="Arial"/>
                      <w:noProof/>
                      <w:sz w:val="14"/>
                      <w:szCs w:val="14"/>
                      <w:lang w:val="en-US"/>
                    </w:rPr>
                  </w:pPr>
                  <w:r w:rsidRPr="00E97B05">
                    <w:rPr>
                      <w:rFonts w:ascii="Arial" w:hAnsi="Arial" w:cs="Arial"/>
                      <w:noProof/>
                      <w:sz w:val="14"/>
                      <w:szCs w:val="14"/>
                      <w:lang w:val="en-US"/>
                    </w:rPr>
                    <w:t>Total</w:t>
                  </w:r>
                </w:p>
              </w:tc>
              <w:tc>
                <w:tcPr>
                  <w:tcW w:w="908" w:type="dxa"/>
                </w:tcPr>
                <w:p w14:paraId="1F50DAC2" w14:textId="6016EF01"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9422</w:t>
                  </w:r>
                </w:p>
              </w:tc>
              <w:tc>
                <w:tcPr>
                  <w:tcW w:w="900" w:type="dxa"/>
                </w:tcPr>
                <w:p w14:paraId="7BE501C4" w14:textId="0A04D650"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5606</w:t>
                  </w:r>
                </w:p>
              </w:tc>
              <w:tc>
                <w:tcPr>
                  <w:tcW w:w="720" w:type="dxa"/>
                </w:tcPr>
                <w:p w14:paraId="1B81AC60" w14:textId="23DC0FD6" w:rsidR="00004331" w:rsidRPr="00E97B05" w:rsidRDefault="00AB4116"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w:t>
                  </w:r>
                  <w:r w:rsidR="00D50944" w:rsidRPr="00E97B05">
                    <w:rPr>
                      <w:rFonts w:ascii="Arial" w:hAnsi="Arial" w:cs="Arial"/>
                      <w:b/>
                      <w:bCs/>
                      <w:noProof/>
                      <w:sz w:val="14"/>
                      <w:szCs w:val="14"/>
                      <w:lang w:val="en-US"/>
                    </w:rPr>
                    <w:t>68</w:t>
                  </w:r>
                  <w:r w:rsidRPr="00E97B05">
                    <w:rPr>
                      <w:rFonts w:ascii="Arial" w:hAnsi="Arial" w:cs="Arial"/>
                      <w:b/>
                      <w:bCs/>
                      <w:noProof/>
                      <w:sz w:val="14"/>
                      <w:szCs w:val="14"/>
                      <w:lang w:val="en-US"/>
                    </w:rPr>
                    <w:t>%</w:t>
                  </w:r>
                </w:p>
              </w:tc>
            </w:tr>
          </w:tbl>
          <w:p w14:paraId="44FD1A56" w14:textId="77777777" w:rsidR="00004331" w:rsidRPr="00E97B05" w:rsidRDefault="00004331" w:rsidP="00004331">
            <w:pPr>
              <w:rPr>
                <w:rFonts w:ascii="Arial" w:hAnsi="Arial" w:cs="Arial"/>
                <w:noProof/>
                <w:sz w:val="22"/>
                <w:szCs w:val="22"/>
              </w:rPr>
            </w:pPr>
          </w:p>
        </w:tc>
      </w:tr>
    </w:tbl>
    <w:p w14:paraId="15D3BF18" w14:textId="77777777" w:rsidR="00004331" w:rsidRPr="00E97B05" w:rsidRDefault="00004331" w:rsidP="00004331">
      <w:pPr>
        <w:ind w:firstLine="567"/>
        <w:rPr>
          <w:rFonts w:ascii="Arial" w:hAnsi="Arial" w:cs="Arial"/>
          <w:b/>
          <w:bCs/>
          <w:noProof/>
          <w:sz w:val="20"/>
          <w:szCs w:val="20"/>
          <w:lang w:val="en-US"/>
        </w:rPr>
      </w:pPr>
    </w:p>
    <w:p w14:paraId="175A5053" w14:textId="10548735" w:rsidR="00004331" w:rsidRPr="00E97B05" w:rsidRDefault="00004331" w:rsidP="00004331">
      <w:pPr>
        <w:ind w:firstLine="567"/>
        <w:jc w:val="center"/>
        <w:rPr>
          <w:rFonts w:ascii="Arial" w:hAnsi="Arial" w:cs="Arial"/>
          <w:b/>
          <w:bCs/>
          <w:noProof/>
          <w:sz w:val="20"/>
          <w:szCs w:val="20"/>
          <w:lang w:val="en-US"/>
        </w:rPr>
      </w:pPr>
      <w:r w:rsidRPr="00E97B05">
        <w:rPr>
          <w:rFonts w:ascii="Arial" w:hAnsi="Arial" w:cs="Arial"/>
          <w:b/>
          <w:bCs/>
          <w:noProof/>
          <w:sz w:val="20"/>
          <w:szCs w:val="20"/>
          <w:lang w:val="en-US"/>
        </w:rPr>
        <w:t>Top Mărci - FULL HYBRID</w:t>
      </w:r>
    </w:p>
    <w:p w14:paraId="498D39C0" w14:textId="77777777" w:rsidR="00004331" w:rsidRPr="00E97B05" w:rsidRDefault="00004331" w:rsidP="00004331">
      <w:pPr>
        <w:rPr>
          <w:rFonts w:ascii="Arial" w:hAnsi="Arial" w:cs="Arial"/>
          <w:b/>
          <w:bCs/>
          <w:noProof/>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4876"/>
      </w:tblGrid>
      <w:tr w:rsidR="00004331" w:rsidRPr="00E97B05" w14:paraId="675E8C5B" w14:textId="77777777" w:rsidTr="00E23E54">
        <w:tc>
          <w:tcPr>
            <w:tcW w:w="5580" w:type="dxa"/>
          </w:tcPr>
          <w:p w14:paraId="2D49FDFB" w14:textId="1A06FAEF" w:rsidR="00004331" w:rsidRPr="00E97B05" w:rsidRDefault="00004331" w:rsidP="00004331">
            <w:pPr>
              <w:rPr>
                <w:rFonts w:ascii="Arial" w:hAnsi="Arial" w:cs="Arial"/>
                <w:noProof/>
                <w:sz w:val="22"/>
                <w:szCs w:val="22"/>
              </w:rPr>
            </w:pPr>
            <w:r w:rsidRPr="00E97B05">
              <w:rPr>
                <w:rFonts w:ascii="Arial" w:hAnsi="Arial" w:cs="Arial"/>
                <w:b/>
                <w:bCs/>
                <w:noProof/>
                <w:sz w:val="20"/>
                <w:szCs w:val="20"/>
              </w:rPr>
              <w:t>Autoturismele</w:t>
            </w:r>
            <w:r w:rsidRPr="00E97B05">
              <w:rPr>
                <w:rFonts w:ascii="Arial" w:hAnsi="Arial" w:cs="Arial"/>
                <w:noProof/>
                <w:sz w:val="20"/>
                <w:szCs w:val="20"/>
              </w:rPr>
              <w:t xml:space="preserve"> </w:t>
            </w:r>
            <w:r w:rsidRPr="00E97B05">
              <w:rPr>
                <w:rFonts w:ascii="Arial" w:hAnsi="Arial" w:cs="Arial"/>
                <w:b/>
                <w:noProof/>
                <w:sz w:val="20"/>
                <w:szCs w:val="20"/>
              </w:rPr>
              <w:t>hibride</w:t>
            </w:r>
            <w:r w:rsidRPr="00E97B05">
              <w:rPr>
                <w:rFonts w:ascii="Arial" w:hAnsi="Arial" w:cs="Arial"/>
                <w:noProof/>
                <w:sz w:val="20"/>
                <w:szCs w:val="20"/>
              </w:rPr>
              <w:t>,</w:t>
            </w:r>
            <w:r w:rsidRPr="00E97B05">
              <w:rPr>
                <w:rFonts w:ascii="Arial" w:hAnsi="Arial" w:cs="Arial"/>
                <w:noProof/>
                <w:color w:val="00B0F0"/>
                <w:sz w:val="20"/>
                <w:szCs w:val="20"/>
              </w:rPr>
              <w:t xml:space="preserve"> </w:t>
            </w:r>
            <w:r w:rsidRPr="00E97B05">
              <w:rPr>
                <w:rFonts w:ascii="Arial" w:hAnsi="Arial" w:cs="Arial"/>
                <w:noProof/>
                <w:sz w:val="20"/>
                <w:szCs w:val="20"/>
              </w:rPr>
              <w:t>fără reîncărcare din surse externe, au pe primul loc din top 3</w:t>
            </w:r>
            <w:r w:rsidR="004C3E4C" w:rsidRPr="00E97B05">
              <w:rPr>
                <w:rFonts w:ascii="Arial" w:hAnsi="Arial" w:cs="Arial"/>
                <w:noProof/>
                <w:sz w:val="20"/>
                <w:szCs w:val="20"/>
              </w:rPr>
              <w:t xml:space="preserve"> </w:t>
            </w:r>
            <w:r w:rsidR="00AB7E31" w:rsidRPr="00E97B05">
              <w:rPr>
                <w:rFonts w:ascii="Arial" w:hAnsi="Arial" w:cs="Arial"/>
                <w:noProof/>
                <w:sz w:val="20"/>
                <w:szCs w:val="20"/>
              </w:rPr>
              <w:t>din</w:t>
            </w:r>
            <w:r w:rsidRPr="00E97B05">
              <w:rPr>
                <w:rFonts w:ascii="Arial" w:hAnsi="Arial" w:cs="Arial"/>
                <w:noProof/>
                <w:sz w:val="20"/>
                <w:szCs w:val="20"/>
              </w:rPr>
              <w:t xml:space="preserve"> </w:t>
            </w:r>
            <w:r w:rsidR="004966DA" w:rsidRPr="00E97B05">
              <w:rPr>
                <w:rFonts w:ascii="Arial" w:hAnsi="Arial" w:cs="Arial"/>
                <w:noProof/>
                <w:sz w:val="20"/>
                <w:szCs w:val="20"/>
              </w:rPr>
              <w:t>2026</w:t>
            </w:r>
            <w:r w:rsidRPr="00E97B05">
              <w:rPr>
                <w:rFonts w:ascii="Arial" w:hAnsi="Arial" w:cs="Arial"/>
                <w:noProof/>
                <w:sz w:val="20"/>
                <w:szCs w:val="20"/>
              </w:rPr>
              <w:t xml:space="preserve">: </w:t>
            </w:r>
            <w:r w:rsidR="00975AF2" w:rsidRPr="00E97B05">
              <w:rPr>
                <w:rFonts w:ascii="Arial" w:hAnsi="Arial" w:cs="Arial"/>
                <w:b/>
                <w:noProof/>
                <w:sz w:val="20"/>
                <w:szCs w:val="20"/>
              </w:rPr>
              <w:t xml:space="preserve">Toyota Corolla </w:t>
            </w:r>
            <w:r w:rsidRPr="00E97B05">
              <w:rPr>
                <w:rFonts w:ascii="Arial" w:hAnsi="Arial" w:cs="Arial"/>
                <w:noProof/>
                <w:sz w:val="20"/>
                <w:szCs w:val="20"/>
              </w:rPr>
              <w:t xml:space="preserve">cu </w:t>
            </w:r>
            <w:r w:rsidR="00D50944" w:rsidRPr="00E97B05">
              <w:rPr>
                <w:rFonts w:ascii="Arial" w:hAnsi="Arial" w:cs="Arial"/>
                <w:noProof/>
                <w:sz w:val="20"/>
                <w:szCs w:val="20"/>
              </w:rPr>
              <w:t>3420</w:t>
            </w:r>
            <w:r w:rsidRPr="00E97B05">
              <w:rPr>
                <w:rFonts w:ascii="Arial" w:hAnsi="Arial" w:cs="Arial"/>
                <w:noProof/>
                <w:sz w:val="20"/>
                <w:szCs w:val="20"/>
              </w:rPr>
              <w:t> unități</w:t>
            </w:r>
            <w:r w:rsidR="00975AF2" w:rsidRPr="00E97B05">
              <w:rPr>
                <w:rFonts w:ascii="Arial" w:hAnsi="Arial" w:cs="Arial"/>
                <w:noProof/>
                <w:sz w:val="20"/>
                <w:szCs w:val="20"/>
              </w:rPr>
              <w:t xml:space="preserve"> și o creștere de +</w:t>
            </w:r>
            <w:r w:rsidR="00CB7982" w:rsidRPr="00E97B05">
              <w:rPr>
                <w:rFonts w:ascii="Arial" w:hAnsi="Arial" w:cs="Arial"/>
                <w:noProof/>
                <w:sz w:val="20"/>
                <w:szCs w:val="20"/>
              </w:rPr>
              <w:t>2</w:t>
            </w:r>
            <w:r w:rsidR="00D50944" w:rsidRPr="00E97B05">
              <w:rPr>
                <w:rFonts w:ascii="Arial" w:hAnsi="Arial" w:cs="Arial"/>
                <w:noProof/>
                <w:sz w:val="20"/>
                <w:szCs w:val="20"/>
              </w:rPr>
              <w:t>0</w:t>
            </w:r>
            <w:r w:rsidR="00975AF2" w:rsidRPr="00E97B05">
              <w:rPr>
                <w:rFonts w:ascii="Arial" w:hAnsi="Arial" w:cs="Arial"/>
                <w:noProof/>
                <w:sz w:val="20"/>
                <w:szCs w:val="20"/>
              </w:rPr>
              <w:t xml:space="preserve">% față de </w:t>
            </w:r>
            <w:r w:rsidR="00BE1A35" w:rsidRPr="00E97B05">
              <w:rPr>
                <w:rFonts w:ascii="Arial" w:hAnsi="Arial" w:cs="Arial"/>
                <w:noProof/>
                <w:sz w:val="20"/>
                <w:szCs w:val="20"/>
              </w:rPr>
              <w:t>anul precedent</w:t>
            </w:r>
            <w:r w:rsidRPr="00E97B05">
              <w:rPr>
                <w:rFonts w:ascii="Arial" w:hAnsi="Arial" w:cs="Arial"/>
                <w:noProof/>
                <w:sz w:val="20"/>
                <w:szCs w:val="20"/>
              </w:rPr>
              <w:t xml:space="preserve">, urmat de </w:t>
            </w:r>
            <w:r w:rsidR="00A74904" w:rsidRPr="00E97B05">
              <w:rPr>
                <w:rFonts w:ascii="Arial" w:hAnsi="Arial" w:cs="Arial"/>
                <w:b/>
                <w:noProof/>
                <w:sz w:val="20"/>
                <w:szCs w:val="20"/>
              </w:rPr>
              <w:t xml:space="preserve">Toyota Yaris Cross </w:t>
            </w:r>
            <w:r w:rsidRPr="00E97B05">
              <w:rPr>
                <w:rFonts w:ascii="Arial" w:hAnsi="Arial" w:cs="Arial"/>
                <w:noProof/>
                <w:sz w:val="20"/>
                <w:szCs w:val="20"/>
              </w:rPr>
              <w:t xml:space="preserve">cu </w:t>
            </w:r>
            <w:r w:rsidR="00D50944" w:rsidRPr="00E97B05">
              <w:rPr>
                <w:rFonts w:ascii="Arial" w:hAnsi="Arial" w:cs="Arial"/>
                <w:noProof/>
                <w:sz w:val="20"/>
                <w:szCs w:val="20"/>
              </w:rPr>
              <w:t>1888</w:t>
            </w:r>
            <w:r w:rsidRPr="00E97B05">
              <w:rPr>
                <w:rFonts w:ascii="Arial" w:hAnsi="Arial" w:cs="Arial"/>
                <w:noProof/>
                <w:sz w:val="20"/>
                <w:szCs w:val="20"/>
              </w:rPr>
              <w:t xml:space="preserve"> unități și </w:t>
            </w:r>
            <w:r w:rsidR="00A74904" w:rsidRPr="00E97B05">
              <w:rPr>
                <w:rFonts w:ascii="Arial" w:hAnsi="Arial" w:cs="Arial"/>
                <w:b/>
                <w:noProof/>
                <w:sz w:val="20"/>
                <w:szCs w:val="20"/>
              </w:rPr>
              <w:t>Dacia</w:t>
            </w:r>
            <w:r w:rsidRPr="00E97B05">
              <w:rPr>
                <w:rFonts w:ascii="Arial" w:hAnsi="Arial" w:cs="Arial"/>
                <w:b/>
                <w:noProof/>
                <w:sz w:val="20"/>
                <w:szCs w:val="20"/>
              </w:rPr>
              <w:t xml:space="preserve"> </w:t>
            </w:r>
            <w:r w:rsidR="00A74904" w:rsidRPr="00E97B05">
              <w:rPr>
                <w:rFonts w:ascii="Arial" w:hAnsi="Arial" w:cs="Arial"/>
                <w:b/>
                <w:noProof/>
                <w:sz w:val="20"/>
                <w:szCs w:val="20"/>
              </w:rPr>
              <w:t>Duster</w:t>
            </w:r>
            <w:r w:rsidR="00975AF2" w:rsidRPr="00E97B05">
              <w:rPr>
                <w:rFonts w:ascii="Arial" w:hAnsi="Arial" w:cs="Arial"/>
                <w:b/>
                <w:noProof/>
                <w:sz w:val="20"/>
                <w:szCs w:val="20"/>
              </w:rPr>
              <w:t xml:space="preserve"> </w:t>
            </w:r>
            <w:r w:rsidRPr="00E97B05">
              <w:rPr>
                <w:rFonts w:ascii="Arial" w:hAnsi="Arial" w:cs="Arial"/>
                <w:noProof/>
                <w:sz w:val="20"/>
                <w:szCs w:val="20"/>
              </w:rPr>
              <w:t xml:space="preserve">cu </w:t>
            </w:r>
            <w:r w:rsidR="00D50944" w:rsidRPr="00E97B05">
              <w:rPr>
                <w:rFonts w:ascii="Arial" w:hAnsi="Arial" w:cs="Arial"/>
                <w:noProof/>
                <w:sz w:val="20"/>
                <w:szCs w:val="20"/>
              </w:rPr>
              <w:t>1540</w:t>
            </w:r>
            <w:r w:rsidR="00975AF2" w:rsidRPr="00E97B05">
              <w:rPr>
                <w:rFonts w:ascii="Arial" w:hAnsi="Arial" w:cs="Arial"/>
                <w:noProof/>
                <w:sz w:val="20"/>
                <w:szCs w:val="20"/>
              </w:rPr>
              <w:t xml:space="preserve"> </w:t>
            </w:r>
            <w:r w:rsidRPr="00E97B05">
              <w:rPr>
                <w:rFonts w:ascii="Arial" w:hAnsi="Arial" w:cs="Arial"/>
                <w:noProof/>
                <w:sz w:val="20"/>
                <w:szCs w:val="20"/>
              </w:rPr>
              <w:t>unități.</w:t>
            </w:r>
          </w:p>
        </w:tc>
        <w:tc>
          <w:tcPr>
            <w:tcW w:w="4876" w:type="dxa"/>
          </w:tcPr>
          <w:tbl>
            <w:tblPr>
              <w:tblStyle w:val="GridTable4-Accent1"/>
              <w:tblW w:w="0" w:type="auto"/>
              <w:tblLook w:val="04A0" w:firstRow="1" w:lastRow="0" w:firstColumn="1" w:lastColumn="0" w:noHBand="0" w:noVBand="1"/>
            </w:tblPr>
            <w:tblGrid>
              <w:gridCol w:w="1149"/>
              <w:gridCol w:w="900"/>
              <w:gridCol w:w="900"/>
              <w:gridCol w:w="900"/>
            </w:tblGrid>
            <w:tr w:rsidR="00004331" w:rsidRPr="00E97B05" w14:paraId="490FA9DA" w14:textId="77777777" w:rsidTr="00F466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tcPr>
                <w:p w14:paraId="358824E6" w14:textId="77777777" w:rsidR="00004331" w:rsidRPr="00E97B05" w:rsidRDefault="00004331"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MARCA</w:t>
                  </w:r>
                </w:p>
              </w:tc>
              <w:tc>
                <w:tcPr>
                  <w:tcW w:w="900" w:type="dxa"/>
                </w:tcPr>
                <w:p w14:paraId="42FC51EA" w14:textId="220655D6" w:rsidR="00004331" w:rsidRPr="00E97B05" w:rsidRDefault="00F46639" w:rsidP="00BF4E1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 xml:space="preserve">YTD </w:t>
                  </w:r>
                  <w:r w:rsidR="00C6055C" w:rsidRPr="00E97B05">
                    <w:rPr>
                      <w:rFonts w:ascii="Arial" w:hAnsi="Arial" w:cs="Arial"/>
                      <w:b w:val="0"/>
                      <w:bCs w:val="0"/>
                      <w:noProof/>
                      <w:sz w:val="14"/>
                      <w:szCs w:val="14"/>
                      <w:lang w:val="en-US"/>
                    </w:rPr>
                    <w:t>2026</w:t>
                  </w:r>
                </w:p>
              </w:tc>
              <w:tc>
                <w:tcPr>
                  <w:tcW w:w="900" w:type="dxa"/>
                </w:tcPr>
                <w:p w14:paraId="64DF46FC" w14:textId="06EDB2BC" w:rsidR="00004331" w:rsidRPr="00E97B05" w:rsidRDefault="00F46639" w:rsidP="00BF4E1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 xml:space="preserve">YTD </w:t>
                  </w:r>
                  <w:r w:rsidR="00C6055C" w:rsidRPr="00E97B05">
                    <w:rPr>
                      <w:rFonts w:ascii="Arial" w:hAnsi="Arial" w:cs="Arial"/>
                      <w:b w:val="0"/>
                      <w:bCs w:val="0"/>
                      <w:noProof/>
                      <w:sz w:val="14"/>
                      <w:szCs w:val="14"/>
                      <w:lang w:val="en-US"/>
                    </w:rPr>
                    <w:t>2025</w:t>
                  </w:r>
                </w:p>
              </w:tc>
              <w:tc>
                <w:tcPr>
                  <w:tcW w:w="900" w:type="dxa"/>
                </w:tcPr>
                <w:p w14:paraId="64B32E9A" w14:textId="77777777" w:rsidR="00004331" w:rsidRPr="00E97B05" w:rsidRDefault="00004331" w:rsidP="00BF4E1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var%</w:t>
                  </w:r>
                </w:p>
              </w:tc>
            </w:tr>
            <w:tr w:rsidR="00004331" w:rsidRPr="00E97B05" w14:paraId="1DA43171" w14:textId="77777777" w:rsidTr="00F466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vAlign w:val="bottom"/>
                </w:tcPr>
                <w:p w14:paraId="78F3FD36" w14:textId="2DF88322" w:rsidR="00004331" w:rsidRPr="00E97B05" w:rsidRDefault="00112A13"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TOYOTA</w:t>
                  </w:r>
                </w:p>
              </w:tc>
              <w:tc>
                <w:tcPr>
                  <w:tcW w:w="900" w:type="dxa"/>
                  <w:vAlign w:val="bottom"/>
                </w:tcPr>
                <w:p w14:paraId="43460BD6" w14:textId="701F29BB"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7466</w:t>
                  </w:r>
                </w:p>
              </w:tc>
              <w:tc>
                <w:tcPr>
                  <w:tcW w:w="900" w:type="dxa"/>
                  <w:vAlign w:val="bottom"/>
                </w:tcPr>
                <w:p w14:paraId="7140D719" w14:textId="5B97232D"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8247</w:t>
                  </w:r>
                </w:p>
              </w:tc>
              <w:tc>
                <w:tcPr>
                  <w:tcW w:w="900" w:type="dxa"/>
                  <w:vAlign w:val="bottom"/>
                </w:tcPr>
                <w:p w14:paraId="5F88C96D" w14:textId="79A7A38A" w:rsidR="00004331" w:rsidRPr="00E97B05" w:rsidRDefault="00CB7982"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D50944" w:rsidRPr="00E97B05">
                    <w:rPr>
                      <w:rFonts w:ascii="Arial" w:hAnsi="Arial" w:cs="Arial"/>
                      <w:noProof/>
                      <w:sz w:val="14"/>
                      <w:szCs w:val="14"/>
                      <w:lang w:val="en-US"/>
                    </w:rPr>
                    <w:t>9</w:t>
                  </w:r>
                  <w:r w:rsidR="002778F8" w:rsidRPr="00E97B05">
                    <w:rPr>
                      <w:rFonts w:ascii="Arial" w:hAnsi="Arial" w:cs="Arial"/>
                      <w:noProof/>
                      <w:sz w:val="14"/>
                      <w:szCs w:val="14"/>
                      <w:lang w:val="en-US"/>
                    </w:rPr>
                    <w:t>%</w:t>
                  </w:r>
                </w:p>
              </w:tc>
            </w:tr>
            <w:tr w:rsidR="00004331" w:rsidRPr="00E97B05" w14:paraId="29084C70" w14:textId="77777777" w:rsidTr="00F46639">
              <w:tc>
                <w:tcPr>
                  <w:cnfStyle w:val="001000000000" w:firstRow="0" w:lastRow="0" w:firstColumn="1" w:lastColumn="0" w:oddVBand="0" w:evenVBand="0" w:oddHBand="0" w:evenHBand="0" w:firstRowFirstColumn="0" w:firstRowLastColumn="0" w:lastRowFirstColumn="0" w:lastRowLastColumn="0"/>
                  <w:tcW w:w="1149" w:type="dxa"/>
                  <w:vAlign w:val="bottom"/>
                </w:tcPr>
                <w:p w14:paraId="3F098388" w14:textId="55FC271B" w:rsidR="00004331" w:rsidRPr="00E97B05" w:rsidRDefault="00112A13"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DACIA</w:t>
                  </w:r>
                </w:p>
              </w:tc>
              <w:tc>
                <w:tcPr>
                  <w:tcW w:w="900" w:type="dxa"/>
                  <w:vAlign w:val="bottom"/>
                </w:tcPr>
                <w:p w14:paraId="6B07DD2F" w14:textId="31384067" w:rsidR="00004331" w:rsidRPr="00E97B05" w:rsidRDefault="00D50944"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3061</w:t>
                  </w:r>
                </w:p>
              </w:tc>
              <w:tc>
                <w:tcPr>
                  <w:tcW w:w="900" w:type="dxa"/>
                  <w:vAlign w:val="bottom"/>
                </w:tcPr>
                <w:p w14:paraId="27BD39AE" w14:textId="72C4E2C3" w:rsidR="00004331" w:rsidRPr="00E97B05" w:rsidRDefault="00D50944"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3395</w:t>
                  </w:r>
                </w:p>
              </w:tc>
              <w:tc>
                <w:tcPr>
                  <w:tcW w:w="900" w:type="dxa"/>
                  <w:vAlign w:val="bottom"/>
                </w:tcPr>
                <w:p w14:paraId="215A8761" w14:textId="14C5D0EE" w:rsidR="00004331" w:rsidRPr="00E97B05" w:rsidRDefault="00D50944"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-9.8</w:t>
                  </w:r>
                  <w:r w:rsidR="002778F8" w:rsidRPr="00E97B05">
                    <w:rPr>
                      <w:rFonts w:ascii="Arial" w:hAnsi="Arial" w:cs="Arial"/>
                      <w:noProof/>
                      <w:sz w:val="14"/>
                      <w:szCs w:val="14"/>
                      <w:lang w:val="en-US"/>
                    </w:rPr>
                    <w:t>%</w:t>
                  </w:r>
                </w:p>
              </w:tc>
            </w:tr>
            <w:tr w:rsidR="00004331" w:rsidRPr="00E97B05" w14:paraId="753D3487" w14:textId="77777777" w:rsidTr="00F466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vAlign w:val="bottom"/>
                </w:tcPr>
                <w:p w14:paraId="3E692101" w14:textId="2F4FFF52" w:rsidR="00004331" w:rsidRPr="00E97B05" w:rsidRDefault="0071469C"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MG</w:t>
                  </w:r>
                </w:p>
              </w:tc>
              <w:tc>
                <w:tcPr>
                  <w:tcW w:w="900" w:type="dxa"/>
                  <w:vAlign w:val="bottom"/>
                </w:tcPr>
                <w:p w14:paraId="622405AB" w14:textId="1CA68159"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1852</w:t>
                  </w:r>
                </w:p>
              </w:tc>
              <w:tc>
                <w:tcPr>
                  <w:tcW w:w="900" w:type="dxa"/>
                  <w:vAlign w:val="bottom"/>
                </w:tcPr>
                <w:p w14:paraId="1AFA56F4" w14:textId="233C3C8E"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1049</w:t>
                  </w:r>
                </w:p>
              </w:tc>
              <w:tc>
                <w:tcPr>
                  <w:tcW w:w="900" w:type="dxa"/>
                  <w:vAlign w:val="bottom"/>
                </w:tcPr>
                <w:p w14:paraId="10E67C5A" w14:textId="64C6B403" w:rsidR="00004331" w:rsidRPr="00E97B05" w:rsidRDefault="002778F8"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D50944" w:rsidRPr="00E97B05">
                    <w:rPr>
                      <w:rFonts w:ascii="Arial" w:hAnsi="Arial" w:cs="Arial"/>
                      <w:noProof/>
                      <w:sz w:val="14"/>
                      <w:szCs w:val="14"/>
                      <w:lang w:val="en-US"/>
                    </w:rPr>
                    <w:t>76</w:t>
                  </w:r>
                  <w:r w:rsidRPr="00E97B05">
                    <w:rPr>
                      <w:rFonts w:ascii="Arial" w:hAnsi="Arial" w:cs="Arial"/>
                      <w:noProof/>
                      <w:sz w:val="14"/>
                      <w:szCs w:val="14"/>
                      <w:lang w:val="en-US"/>
                    </w:rPr>
                    <w:t>%</w:t>
                  </w:r>
                </w:p>
              </w:tc>
            </w:tr>
            <w:tr w:rsidR="00004331" w:rsidRPr="00E97B05" w14:paraId="18665149" w14:textId="77777777" w:rsidTr="00F46639">
              <w:tc>
                <w:tcPr>
                  <w:cnfStyle w:val="001000000000" w:firstRow="0" w:lastRow="0" w:firstColumn="1" w:lastColumn="0" w:oddVBand="0" w:evenVBand="0" w:oddHBand="0" w:evenHBand="0" w:firstRowFirstColumn="0" w:firstRowLastColumn="0" w:lastRowFirstColumn="0" w:lastRowLastColumn="0"/>
                  <w:tcW w:w="1149" w:type="dxa"/>
                  <w:vAlign w:val="bottom"/>
                </w:tcPr>
                <w:p w14:paraId="481502D9" w14:textId="4F49CFF9" w:rsidR="00004331" w:rsidRPr="00E97B05" w:rsidRDefault="002778F8"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RENAULT</w:t>
                  </w:r>
                </w:p>
              </w:tc>
              <w:tc>
                <w:tcPr>
                  <w:tcW w:w="900" w:type="dxa"/>
                  <w:vAlign w:val="bottom"/>
                </w:tcPr>
                <w:p w14:paraId="691B1692" w14:textId="4E86847B" w:rsidR="00004331" w:rsidRPr="00E97B05" w:rsidRDefault="00D50944"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1559</w:t>
                  </w:r>
                </w:p>
              </w:tc>
              <w:tc>
                <w:tcPr>
                  <w:tcW w:w="900" w:type="dxa"/>
                  <w:vAlign w:val="bottom"/>
                </w:tcPr>
                <w:p w14:paraId="4F3DD3C7" w14:textId="202029AF" w:rsidR="00004331" w:rsidRPr="00E97B05" w:rsidRDefault="00CB7982"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w:t>
                  </w:r>
                  <w:r w:rsidR="00D50944" w:rsidRPr="00E97B05">
                    <w:rPr>
                      <w:rFonts w:ascii="Arial" w:hAnsi="Arial" w:cs="Arial"/>
                      <w:noProof/>
                      <w:sz w:val="14"/>
                      <w:szCs w:val="14"/>
                      <w:lang w:val="en-US"/>
                    </w:rPr>
                    <w:t>221</w:t>
                  </w:r>
                </w:p>
              </w:tc>
              <w:tc>
                <w:tcPr>
                  <w:tcW w:w="900" w:type="dxa"/>
                  <w:vAlign w:val="bottom"/>
                </w:tcPr>
                <w:p w14:paraId="11F252FC" w14:textId="7E21DB6A" w:rsidR="00004331" w:rsidRPr="00E97B05" w:rsidRDefault="002778F8"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D50944" w:rsidRPr="00E97B05">
                    <w:rPr>
                      <w:rFonts w:ascii="Arial" w:hAnsi="Arial" w:cs="Arial"/>
                      <w:noProof/>
                      <w:sz w:val="14"/>
                      <w:szCs w:val="14"/>
                      <w:lang w:val="en-US"/>
                    </w:rPr>
                    <w:t>27,6</w:t>
                  </w:r>
                  <w:r w:rsidRPr="00E97B05">
                    <w:rPr>
                      <w:rFonts w:ascii="Arial" w:hAnsi="Arial" w:cs="Arial"/>
                      <w:noProof/>
                      <w:sz w:val="14"/>
                      <w:szCs w:val="14"/>
                      <w:lang w:val="en-US"/>
                    </w:rPr>
                    <w:t>%</w:t>
                  </w:r>
                </w:p>
              </w:tc>
            </w:tr>
            <w:tr w:rsidR="00004331" w:rsidRPr="00E97B05" w14:paraId="22894642" w14:textId="77777777" w:rsidTr="00F466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vAlign w:val="bottom"/>
                </w:tcPr>
                <w:p w14:paraId="284918CA" w14:textId="7030CD9B" w:rsidR="00004331" w:rsidRPr="00E97B05" w:rsidRDefault="002778F8"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HYUNDAI</w:t>
                  </w:r>
                </w:p>
              </w:tc>
              <w:tc>
                <w:tcPr>
                  <w:tcW w:w="900" w:type="dxa"/>
                  <w:vAlign w:val="bottom"/>
                </w:tcPr>
                <w:p w14:paraId="1748CADD" w14:textId="5A8633BD"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1413</w:t>
                  </w:r>
                </w:p>
              </w:tc>
              <w:tc>
                <w:tcPr>
                  <w:tcW w:w="900" w:type="dxa"/>
                  <w:vAlign w:val="bottom"/>
                </w:tcPr>
                <w:p w14:paraId="5E9B2CB7" w14:textId="79A5F58E"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1551</w:t>
                  </w:r>
                </w:p>
              </w:tc>
              <w:tc>
                <w:tcPr>
                  <w:tcW w:w="900" w:type="dxa"/>
                  <w:vAlign w:val="bottom"/>
                </w:tcPr>
                <w:p w14:paraId="020F5DAC" w14:textId="537418C7"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-9</w:t>
                  </w:r>
                  <w:r w:rsidR="002778F8" w:rsidRPr="00E97B05">
                    <w:rPr>
                      <w:rFonts w:ascii="Arial" w:hAnsi="Arial" w:cs="Arial"/>
                      <w:noProof/>
                      <w:sz w:val="14"/>
                      <w:szCs w:val="14"/>
                      <w:lang w:val="en-US"/>
                    </w:rPr>
                    <w:t>%</w:t>
                  </w:r>
                </w:p>
              </w:tc>
            </w:tr>
            <w:tr w:rsidR="00004331" w:rsidRPr="00E97B05" w14:paraId="02E75FE1" w14:textId="77777777" w:rsidTr="00F46639">
              <w:tc>
                <w:tcPr>
                  <w:cnfStyle w:val="001000000000" w:firstRow="0" w:lastRow="0" w:firstColumn="1" w:lastColumn="0" w:oddVBand="0" w:evenVBand="0" w:oddHBand="0" w:evenHBand="0" w:firstRowFirstColumn="0" w:firstRowLastColumn="0" w:lastRowFirstColumn="0" w:lastRowLastColumn="0"/>
                  <w:tcW w:w="1149" w:type="dxa"/>
                </w:tcPr>
                <w:p w14:paraId="0759235B" w14:textId="77777777" w:rsidR="00004331" w:rsidRPr="00E97B05" w:rsidRDefault="00004331"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Alte Mărci</w:t>
                  </w:r>
                </w:p>
              </w:tc>
              <w:tc>
                <w:tcPr>
                  <w:tcW w:w="900" w:type="dxa"/>
                </w:tcPr>
                <w:p w14:paraId="01AE0838" w14:textId="0836E001" w:rsidR="00004331" w:rsidRPr="00E97B05" w:rsidRDefault="002778F8"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w:t>
                  </w:r>
                  <w:r w:rsidR="00D50944" w:rsidRPr="00E97B05">
                    <w:rPr>
                      <w:rFonts w:ascii="Arial" w:hAnsi="Arial" w:cs="Arial"/>
                      <w:noProof/>
                      <w:sz w:val="14"/>
                      <w:szCs w:val="14"/>
                      <w:lang w:val="en-US"/>
                    </w:rPr>
                    <w:t>866</w:t>
                  </w:r>
                </w:p>
              </w:tc>
              <w:tc>
                <w:tcPr>
                  <w:tcW w:w="900" w:type="dxa"/>
                </w:tcPr>
                <w:p w14:paraId="0C7DFBA1" w14:textId="545A4252" w:rsidR="00004331" w:rsidRPr="00E97B05" w:rsidRDefault="00D50944"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2989</w:t>
                  </w:r>
                </w:p>
              </w:tc>
              <w:tc>
                <w:tcPr>
                  <w:tcW w:w="900" w:type="dxa"/>
                </w:tcPr>
                <w:p w14:paraId="582AF434" w14:textId="2CF5570D" w:rsidR="00004331" w:rsidRPr="00E97B05" w:rsidRDefault="00004331"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noProof/>
                      <w:sz w:val="14"/>
                      <w:szCs w:val="14"/>
                      <w:lang w:val="en-US"/>
                    </w:rPr>
                  </w:pPr>
                </w:p>
              </w:tc>
            </w:tr>
            <w:tr w:rsidR="00004331" w:rsidRPr="00E97B05" w14:paraId="1EB786B8" w14:textId="77777777" w:rsidTr="00F466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9" w:type="dxa"/>
                </w:tcPr>
                <w:p w14:paraId="0155DBA3" w14:textId="77777777" w:rsidR="00004331" w:rsidRPr="00E97B05" w:rsidRDefault="00004331" w:rsidP="00004331">
                  <w:pPr>
                    <w:jc w:val="both"/>
                    <w:rPr>
                      <w:rFonts w:ascii="Arial" w:hAnsi="Arial" w:cs="Arial"/>
                      <w:noProof/>
                      <w:sz w:val="14"/>
                      <w:szCs w:val="14"/>
                      <w:lang w:val="en-US"/>
                    </w:rPr>
                  </w:pPr>
                  <w:r w:rsidRPr="00E97B05">
                    <w:rPr>
                      <w:rFonts w:ascii="Arial" w:hAnsi="Arial" w:cs="Arial"/>
                      <w:noProof/>
                      <w:sz w:val="14"/>
                      <w:szCs w:val="14"/>
                      <w:lang w:val="en-US"/>
                    </w:rPr>
                    <w:t>Total</w:t>
                  </w:r>
                </w:p>
              </w:tc>
              <w:tc>
                <w:tcPr>
                  <w:tcW w:w="900" w:type="dxa"/>
                </w:tcPr>
                <w:p w14:paraId="55D7A5BA" w14:textId="37FDF704"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19217</w:t>
                  </w:r>
                </w:p>
              </w:tc>
              <w:tc>
                <w:tcPr>
                  <w:tcW w:w="900" w:type="dxa"/>
                </w:tcPr>
                <w:p w14:paraId="4CFDB32B" w14:textId="215C5027" w:rsidR="00004331" w:rsidRPr="00E97B05" w:rsidRDefault="00D50944"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18452</w:t>
                  </w:r>
                </w:p>
              </w:tc>
              <w:tc>
                <w:tcPr>
                  <w:tcW w:w="900" w:type="dxa"/>
                </w:tcPr>
                <w:p w14:paraId="3BCF6737" w14:textId="56873F31" w:rsidR="00004331" w:rsidRPr="00E97B05" w:rsidRDefault="002778F8"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w:t>
                  </w:r>
                  <w:r w:rsidR="00D50944" w:rsidRPr="00E97B05">
                    <w:rPr>
                      <w:rFonts w:ascii="Arial" w:hAnsi="Arial" w:cs="Arial"/>
                      <w:b/>
                      <w:bCs/>
                      <w:noProof/>
                      <w:sz w:val="14"/>
                      <w:szCs w:val="14"/>
                      <w:lang w:val="en-US"/>
                    </w:rPr>
                    <w:t>4.1</w:t>
                  </w:r>
                  <w:r w:rsidRPr="00E97B05">
                    <w:rPr>
                      <w:rFonts w:ascii="Arial" w:hAnsi="Arial" w:cs="Arial"/>
                      <w:b/>
                      <w:bCs/>
                      <w:noProof/>
                      <w:sz w:val="14"/>
                      <w:szCs w:val="14"/>
                      <w:lang w:val="en-US"/>
                    </w:rPr>
                    <w:t>%</w:t>
                  </w:r>
                </w:p>
              </w:tc>
            </w:tr>
          </w:tbl>
          <w:p w14:paraId="0AA1419B" w14:textId="77777777" w:rsidR="00004331" w:rsidRPr="00E97B05" w:rsidRDefault="00004331" w:rsidP="00004331">
            <w:pPr>
              <w:rPr>
                <w:rFonts w:ascii="Arial" w:hAnsi="Arial" w:cs="Arial"/>
                <w:noProof/>
                <w:sz w:val="22"/>
                <w:szCs w:val="22"/>
              </w:rPr>
            </w:pPr>
          </w:p>
        </w:tc>
      </w:tr>
    </w:tbl>
    <w:p w14:paraId="32A4A194" w14:textId="77777777" w:rsidR="00004331" w:rsidRPr="00E97B05" w:rsidRDefault="00004331" w:rsidP="00004331">
      <w:pPr>
        <w:rPr>
          <w:rFonts w:ascii="Arial" w:hAnsi="Arial" w:cs="Arial"/>
          <w:noProof/>
          <w:sz w:val="22"/>
          <w:szCs w:val="22"/>
          <w:lang w:val="en-US"/>
        </w:rPr>
      </w:pPr>
    </w:p>
    <w:p w14:paraId="584FF6B1" w14:textId="2897991A" w:rsidR="00004331" w:rsidRPr="00E97B05" w:rsidRDefault="00004331" w:rsidP="00004331">
      <w:pPr>
        <w:jc w:val="center"/>
        <w:rPr>
          <w:rFonts w:ascii="Arial" w:hAnsi="Arial" w:cs="Arial"/>
          <w:b/>
          <w:bCs/>
          <w:noProof/>
          <w:sz w:val="20"/>
          <w:szCs w:val="20"/>
          <w:lang w:val="en-US"/>
        </w:rPr>
      </w:pPr>
      <w:r w:rsidRPr="00E97B05">
        <w:rPr>
          <w:rFonts w:ascii="Arial" w:hAnsi="Arial" w:cs="Arial"/>
          <w:b/>
          <w:bCs/>
          <w:noProof/>
          <w:sz w:val="20"/>
          <w:szCs w:val="20"/>
          <w:lang w:val="en-US"/>
        </w:rPr>
        <w:t xml:space="preserve">      Top Mărci - MILD HYBRID</w:t>
      </w:r>
    </w:p>
    <w:p w14:paraId="5BB9FE53" w14:textId="77777777" w:rsidR="00991143" w:rsidRPr="00E97B05" w:rsidRDefault="00991143" w:rsidP="00004331">
      <w:pPr>
        <w:jc w:val="center"/>
        <w:rPr>
          <w:rFonts w:ascii="Arial" w:hAnsi="Arial" w:cs="Arial"/>
          <w:noProof/>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4876"/>
      </w:tblGrid>
      <w:tr w:rsidR="00004331" w:rsidRPr="00E97B05" w14:paraId="1CCD3E7E" w14:textId="77777777" w:rsidTr="00E23E54">
        <w:tc>
          <w:tcPr>
            <w:tcW w:w="5580" w:type="dxa"/>
          </w:tcPr>
          <w:p w14:paraId="41A7DB2B" w14:textId="1725137D" w:rsidR="00691359" w:rsidRPr="00E97B05" w:rsidRDefault="00991143" w:rsidP="00004331">
            <w:pPr>
              <w:rPr>
                <w:rFonts w:ascii="Arial" w:hAnsi="Arial" w:cs="Arial"/>
                <w:noProof/>
                <w:sz w:val="20"/>
                <w:szCs w:val="20"/>
              </w:rPr>
            </w:pPr>
            <w:r w:rsidRPr="00E97B05">
              <w:rPr>
                <w:rFonts w:ascii="Arial" w:hAnsi="Arial" w:cs="Arial"/>
                <w:b/>
                <w:bCs/>
                <w:noProof/>
                <w:sz w:val="20"/>
                <w:szCs w:val="20"/>
              </w:rPr>
              <w:t>Autoturismele</w:t>
            </w:r>
            <w:r w:rsidRPr="00E97B05">
              <w:rPr>
                <w:rFonts w:ascii="Arial" w:hAnsi="Arial" w:cs="Arial"/>
                <w:noProof/>
                <w:sz w:val="20"/>
                <w:szCs w:val="20"/>
              </w:rPr>
              <w:t xml:space="preserve"> </w:t>
            </w:r>
            <w:r w:rsidRPr="00E97B05">
              <w:rPr>
                <w:rFonts w:ascii="Arial" w:hAnsi="Arial" w:cs="Arial"/>
                <w:b/>
                <w:bCs/>
                <w:noProof/>
                <w:sz w:val="20"/>
                <w:szCs w:val="20"/>
              </w:rPr>
              <w:t>mild</w:t>
            </w:r>
            <w:r w:rsidRPr="00E97B05">
              <w:rPr>
                <w:rFonts w:ascii="Arial" w:hAnsi="Arial" w:cs="Arial"/>
                <w:noProof/>
                <w:sz w:val="20"/>
                <w:szCs w:val="20"/>
              </w:rPr>
              <w:t xml:space="preserve"> </w:t>
            </w:r>
            <w:r w:rsidRPr="00E97B05">
              <w:rPr>
                <w:rFonts w:ascii="Arial" w:hAnsi="Arial" w:cs="Arial"/>
                <w:b/>
                <w:noProof/>
                <w:sz w:val="20"/>
                <w:szCs w:val="20"/>
              </w:rPr>
              <w:t>hybrid</w:t>
            </w:r>
            <w:r w:rsidRPr="00E97B05">
              <w:rPr>
                <w:rFonts w:ascii="Arial" w:hAnsi="Arial" w:cs="Arial"/>
                <w:noProof/>
                <w:sz w:val="20"/>
                <w:szCs w:val="20"/>
              </w:rPr>
              <w:t xml:space="preserve"> au pe primul loc din top 3 în</w:t>
            </w:r>
            <w:r w:rsidR="004C3E4C" w:rsidRPr="00E97B05">
              <w:rPr>
                <w:rFonts w:ascii="Arial" w:hAnsi="Arial" w:cs="Arial"/>
                <w:noProof/>
                <w:sz w:val="20"/>
                <w:szCs w:val="20"/>
              </w:rPr>
              <w:t xml:space="preserve"> anul</w:t>
            </w:r>
            <w:r w:rsidRPr="00E97B05">
              <w:rPr>
                <w:rFonts w:ascii="Arial" w:hAnsi="Arial" w:cs="Arial"/>
                <w:noProof/>
                <w:sz w:val="20"/>
                <w:szCs w:val="20"/>
              </w:rPr>
              <w:t xml:space="preserve"> </w:t>
            </w:r>
            <w:r w:rsidR="00A3751F" w:rsidRPr="00E97B05">
              <w:rPr>
                <w:rFonts w:ascii="Arial" w:hAnsi="Arial" w:cs="Arial"/>
                <w:noProof/>
                <w:sz w:val="20"/>
                <w:szCs w:val="20"/>
              </w:rPr>
              <w:t>2026</w:t>
            </w:r>
            <w:r w:rsidRPr="00E97B05">
              <w:rPr>
                <w:rFonts w:ascii="Arial" w:hAnsi="Arial" w:cs="Arial"/>
                <w:noProof/>
                <w:sz w:val="20"/>
                <w:szCs w:val="20"/>
              </w:rPr>
              <w:t xml:space="preserve">: </w:t>
            </w:r>
            <w:r w:rsidRPr="00E97B05">
              <w:rPr>
                <w:rFonts w:ascii="Arial" w:hAnsi="Arial" w:cs="Arial"/>
                <w:b/>
                <w:noProof/>
                <w:sz w:val="20"/>
                <w:szCs w:val="20"/>
              </w:rPr>
              <w:t xml:space="preserve">Dacia Duster </w:t>
            </w:r>
            <w:r w:rsidRPr="00E97B05">
              <w:rPr>
                <w:rFonts w:ascii="Arial" w:hAnsi="Arial" w:cs="Arial"/>
                <w:noProof/>
                <w:sz w:val="20"/>
                <w:szCs w:val="20"/>
              </w:rPr>
              <w:t xml:space="preserve">cu </w:t>
            </w:r>
            <w:r w:rsidR="00297397" w:rsidRPr="00E97B05">
              <w:rPr>
                <w:rFonts w:ascii="Arial" w:hAnsi="Arial" w:cs="Arial"/>
                <w:noProof/>
                <w:sz w:val="20"/>
                <w:szCs w:val="20"/>
              </w:rPr>
              <w:t>2010</w:t>
            </w:r>
            <w:r w:rsidRPr="00E97B05">
              <w:rPr>
                <w:rFonts w:ascii="Arial" w:hAnsi="Arial" w:cs="Arial"/>
                <w:noProof/>
                <w:sz w:val="20"/>
                <w:szCs w:val="20"/>
              </w:rPr>
              <w:t> unități</w:t>
            </w:r>
            <w:r w:rsidR="00A3751F" w:rsidRPr="00E97B05">
              <w:rPr>
                <w:rFonts w:ascii="Arial" w:hAnsi="Arial" w:cs="Arial"/>
                <w:noProof/>
                <w:sz w:val="20"/>
                <w:szCs w:val="20"/>
              </w:rPr>
              <w:t xml:space="preserve"> si o scădere de </w:t>
            </w:r>
          </w:p>
          <w:p w14:paraId="59C840D0" w14:textId="470E2D8D" w:rsidR="00004331" w:rsidRPr="00E97B05" w:rsidRDefault="00691359" w:rsidP="00004331">
            <w:pPr>
              <w:rPr>
                <w:rFonts w:ascii="Arial" w:hAnsi="Arial" w:cs="Arial"/>
                <w:noProof/>
                <w:sz w:val="22"/>
                <w:szCs w:val="22"/>
              </w:rPr>
            </w:pPr>
            <w:r w:rsidRPr="00E97B05">
              <w:rPr>
                <w:rFonts w:ascii="Arial" w:hAnsi="Arial" w:cs="Arial"/>
                <w:noProof/>
                <w:sz w:val="20"/>
                <w:szCs w:val="20"/>
              </w:rPr>
              <w:t>-</w:t>
            </w:r>
            <w:r w:rsidR="005C1615" w:rsidRPr="00E97B05">
              <w:rPr>
                <w:rFonts w:ascii="Arial" w:hAnsi="Arial" w:cs="Arial"/>
                <w:noProof/>
                <w:sz w:val="20"/>
                <w:szCs w:val="20"/>
              </w:rPr>
              <w:t>5</w:t>
            </w:r>
            <w:r w:rsidR="00297397" w:rsidRPr="00E97B05">
              <w:rPr>
                <w:rFonts w:ascii="Arial" w:hAnsi="Arial" w:cs="Arial"/>
                <w:noProof/>
                <w:sz w:val="20"/>
                <w:szCs w:val="20"/>
              </w:rPr>
              <w:t>6.6</w:t>
            </w:r>
            <w:r w:rsidR="00A3751F" w:rsidRPr="00E97B05">
              <w:rPr>
                <w:rFonts w:ascii="Arial" w:hAnsi="Arial" w:cs="Arial"/>
                <w:noProof/>
                <w:sz w:val="20"/>
                <w:szCs w:val="20"/>
              </w:rPr>
              <w:t>%,</w:t>
            </w:r>
            <w:r w:rsidR="00991143" w:rsidRPr="00E97B05">
              <w:rPr>
                <w:rFonts w:ascii="Arial" w:hAnsi="Arial" w:cs="Arial"/>
                <w:noProof/>
                <w:sz w:val="20"/>
                <w:szCs w:val="20"/>
              </w:rPr>
              <w:t xml:space="preserve"> urmat de </w:t>
            </w:r>
            <w:r w:rsidR="00D97825" w:rsidRPr="00E97B05">
              <w:rPr>
                <w:rFonts w:ascii="Arial" w:hAnsi="Arial" w:cs="Arial"/>
                <w:b/>
                <w:noProof/>
                <w:sz w:val="20"/>
                <w:szCs w:val="20"/>
              </w:rPr>
              <w:t>Skoda Octavia</w:t>
            </w:r>
            <w:r w:rsidR="00991143" w:rsidRPr="00E97B05">
              <w:rPr>
                <w:rFonts w:ascii="Arial" w:hAnsi="Arial" w:cs="Arial"/>
                <w:b/>
                <w:noProof/>
                <w:sz w:val="20"/>
                <w:szCs w:val="20"/>
              </w:rPr>
              <w:t xml:space="preserve"> </w:t>
            </w:r>
            <w:r w:rsidR="00991143" w:rsidRPr="00E97B05">
              <w:rPr>
                <w:rFonts w:ascii="Arial" w:hAnsi="Arial" w:cs="Arial"/>
                <w:noProof/>
                <w:sz w:val="20"/>
                <w:szCs w:val="20"/>
              </w:rPr>
              <w:t xml:space="preserve">cu </w:t>
            </w:r>
            <w:r w:rsidR="00297397" w:rsidRPr="00E97B05">
              <w:rPr>
                <w:rFonts w:ascii="Arial" w:hAnsi="Arial" w:cs="Arial"/>
                <w:noProof/>
                <w:sz w:val="20"/>
                <w:szCs w:val="20"/>
              </w:rPr>
              <w:t>1238</w:t>
            </w:r>
            <w:r w:rsidR="00991143" w:rsidRPr="00E97B05">
              <w:rPr>
                <w:rFonts w:ascii="Arial" w:hAnsi="Arial" w:cs="Arial"/>
                <w:noProof/>
                <w:sz w:val="20"/>
                <w:szCs w:val="20"/>
              </w:rPr>
              <w:t xml:space="preserve"> unități și </w:t>
            </w:r>
            <w:r w:rsidR="005C1615" w:rsidRPr="00E97B05">
              <w:rPr>
                <w:rFonts w:ascii="Arial" w:hAnsi="Arial" w:cs="Arial"/>
                <w:b/>
                <w:noProof/>
                <w:sz w:val="20"/>
                <w:szCs w:val="20"/>
              </w:rPr>
              <w:t>Dacia</w:t>
            </w:r>
            <w:r w:rsidR="00D97825" w:rsidRPr="00E97B05">
              <w:rPr>
                <w:rFonts w:ascii="Arial" w:hAnsi="Arial" w:cs="Arial"/>
                <w:b/>
                <w:noProof/>
                <w:sz w:val="20"/>
                <w:szCs w:val="20"/>
              </w:rPr>
              <w:t xml:space="preserve"> </w:t>
            </w:r>
            <w:r w:rsidR="005C1615" w:rsidRPr="00E97B05">
              <w:rPr>
                <w:rFonts w:ascii="Arial" w:hAnsi="Arial" w:cs="Arial"/>
                <w:b/>
                <w:noProof/>
                <w:sz w:val="20"/>
                <w:szCs w:val="20"/>
              </w:rPr>
              <w:t>Bigster</w:t>
            </w:r>
            <w:r w:rsidR="00D97825" w:rsidRPr="00E97B05">
              <w:rPr>
                <w:rFonts w:ascii="Arial" w:hAnsi="Arial" w:cs="Arial"/>
                <w:b/>
                <w:noProof/>
                <w:sz w:val="20"/>
                <w:szCs w:val="20"/>
              </w:rPr>
              <w:t xml:space="preserve"> </w:t>
            </w:r>
            <w:r w:rsidR="00991143" w:rsidRPr="00E97B05">
              <w:rPr>
                <w:rFonts w:ascii="Arial" w:hAnsi="Arial" w:cs="Arial"/>
                <w:noProof/>
                <w:sz w:val="20"/>
                <w:szCs w:val="20"/>
              </w:rPr>
              <w:t xml:space="preserve">cu </w:t>
            </w:r>
            <w:r w:rsidR="00297397" w:rsidRPr="00E97B05">
              <w:rPr>
                <w:rFonts w:ascii="Arial" w:hAnsi="Arial" w:cs="Arial"/>
                <w:noProof/>
                <w:sz w:val="20"/>
                <w:szCs w:val="20"/>
              </w:rPr>
              <w:t>1068</w:t>
            </w:r>
            <w:r w:rsidR="00991143" w:rsidRPr="00E97B05">
              <w:rPr>
                <w:rFonts w:ascii="Arial" w:hAnsi="Arial" w:cs="Arial"/>
                <w:noProof/>
                <w:sz w:val="20"/>
                <w:szCs w:val="20"/>
              </w:rPr>
              <w:t xml:space="preserve"> unități.</w:t>
            </w:r>
          </w:p>
        </w:tc>
        <w:tc>
          <w:tcPr>
            <w:tcW w:w="4876" w:type="dxa"/>
          </w:tcPr>
          <w:tbl>
            <w:tblPr>
              <w:tblStyle w:val="GridTable4-Accent1"/>
              <w:tblW w:w="0" w:type="auto"/>
              <w:tblLook w:val="04A0" w:firstRow="1" w:lastRow="0" w:firstColumn="1" w:lastColumn="0" w:noHBand="0" w:noVBand="1"/>
            </w:tblPr>
            <w:tblGrid>
              <w:gridCol w:w="1509"/>
              <w:gridCol w:w="900"/>
              <w:gridCol w:w="900"/>
              <w:gridCol w:w="630"/>
            </w:tblGrid>
            <w:tr w:rsidR="00004331" w:rsidRPr="00E97B05" w14:paraId="2366BCFD" w14:textId="77777777" w:rsidTr="00BF4E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tcPr>
                <w:p w14:paraId="4852A0B3" w14:textId="77777777" w:rsidR="00004331" w:rsidRPr="00E97B05" w:rsidRDefault="00004331"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MARCA</w:t>
                  </w:r>
                </w:p>
              </w:tc>
              <w:tc>
                <w:tcPr>
                  <w:tcW w:w="900" w:type="dxa"/>
                </w:tcPr>
                <w:p w14:paraId="24EBD915" w14:textId="7D02F6C7" w:rsidR="00004331" w:rsidRPr="00E97B05" w:rsidRDefault="00F46639" w:rsidP="00BF4E1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 xml:space="preserve">YTD </w:t>
                  </w:r>
                  <w:r w:rsidR="00C6055C" w:rsidRPr="00E97B05">
                    <w:rPr>
                      <w:rFonts w:ascii="Arial" w:hAnsi="Arial" w:cs="Arial"/>
                      <w:b w:val="0"/>
                      <w:bCs w:val="0"/>
                      <w:noProof/>
                      <w:sz w:val="14"/>
                      <w:szCs w:val="14"/>
                      <w:lang w:val="en-US"/>
                    </w:rPr>
                    <w:t>2026</w:t>
                  </w:r>
                </w:p>
              </w:tc>
              <w:tc>
                <w:tcPr>
                  <w:tcW w:w="900" w:type="dxa"/>
                </w:tcPr>
                <w:p w14:paraId="06F3BD3E" w14:textId="0B052635" w:rsidR="00004331" w:rsidRPr="00E97B05" w:rsidRDefault="00F46639" w:rsidP="00BF4E1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 xml:space="preserve">YTD </w:t>
                  </w:r>
                  <w:r w:rsidR="00C6055C" w:rsidRPr="00E97B05">
                    <w:rPr>
                      <w:rFonts w:ascii="Arial" w:hAnsi="Arial" w:cs="Arial"/>
                      <w:b w:val="0"/>
                      <w:bCs w:val="0"/>
                      <w:noProof/>
                      <w:sz w:val="14"/>
                      <w:szCs w:val="14"/>
                      <w:lang w:val="en-US"/>
                    </w:rPr>
                    <w:t>2025</w:t>
                  </w:r>
                </w:p>
              </w:tc>
              <w:tc>
                <w:tcPr>
                  <w:tcW w:w="630" w:type="dxa"/>
                </w:tcPr>
                <w:p w14:paraId="4FAFB95B" w14:textId="77777777" w:rsidR="00004331" w:rsidRPr="00E97B05" w:rsidRDefault="00004331" w:rsidP="00BF4E1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4"/>
                      <w:szCs w:val="14"/>
                      <w:lang w:val="en-US"/>
                    </w:rPr>
                  </w:pPr>
                  <w:r w:rsidRPr="00E97B05">
                    <w:rPr>
                      <w:rFonts w:ascii="Arial" w:hAnsi="Arial" w:cs="Arial"/>
                      <w:b w:val="0"/>
                      <w:bCs w:val="0"/>
                      <w:noProof/>
                      <w:sz w:val="14"/>
                      <w:szCs w:val="14"/>
                      <w:lang w:val="en-US"/>
                    </w:rPr>
                    <w:t>var%</w:t>
                  </w:r>
                </w:p>
              </w:tc>
            </w:tr>
            <w:tr w:rsidR="00004331" w:rsidRPr="00E97B05" w14:paraId="39863D17" w14:textId="77777777" w:rsidTr="00BF4E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vAlign w:val="bottom"/>
                </w:tcPr>
                <w:p w14:paraId="376D0316" w14:textId="1B5784C1" w:rsidR="00004331" w:rsidRPr="00E97B05" w:rsidRDefault="00A3751F"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DACIA</w:t>
                  </w:r>
                </w:p>
              </w:tc>
              <w:tc>
                <w:tcPr>
                  <w:tcW w:w="900" w:type="dxa"/>
                  <w:vAlign w:val="bottom"/>
                </w:tcPr>
                <w:p w14:paraId="6C1C4047" w14:textId="372CB6C0" w:rsidR="00004331" w:rsidRPr="00E97B05" w:rsidRDefault="00297397"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3078</w:t>
                  </w:r>
                </w:p>
              </w:tc>
              <w:tc>
                <w:tcPr>
                  <w:tcW w:w="900" w:type="dxa"/>
                  <w:vAlign w:val="bottom"/>
                </w:tcPr>
                <w:p w14:paraId="12DAC31B" w14:textId="7C9E8677" w:rsidR="00004331" w:rsidRPr="00E97B05" w:rsidRDefault="00297397"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5106</w:t>
                  </w:r>
                </w:p>
              </w:tc>
              <w:tc>
                <w:tcPr>
                  <w:tcW w:w="630" w:type="dxa"/>
                  <w:vAlign w:val="bottom"/>
                </w:tcPr>
                <w:p w14:paraId="6D7B9815" w14:textId="60EA3262" w:rsidR="00004331" w:rsidRPr="00E97B05" w:rsidRDefault="005C1615"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-3</w:t>
                  </w:r>
                  <w:r w:rsidR="00297397" w:rsidRPr="00E97B05">
                    <w:rPr>
                      <w:rFonts w:ascii="Arial" w:hAnsi="Arial" w:cs="Arial"/>
                      <w:noProof/>
                      <w:sz w:val="14"/>
                      <w:szCs w:val="14"/>
                      <w:lang w:val="en-US"/>
                    </w:rPr>
                    <w:t>9</w:t>
                  </w:r>
                  <w:r w:rsidRPr="00E97B05">
                    <w:rPr>
                      <w:rFonts w:ascii="Arial" w:hAnsi="Arial" w:cs="Arial"/>
                      <w:noProof/>
                      <w:sz w:val="14"/>
                      <w:szCs w:val="14"/>
                      <w:lang w:val="en-US"/>
                    </w:rPr>
                    <w:t>%</w:t>
                  </w:r>
                </w:p>
              </w:tc>
            </w:tr>
            <w:tr w:rsidR="00004331" w:rsidRPr="00E97B05" w14:paraId="7AAD8BBF" w14:textId="77777777" w:rsidTr="00BF4E15">
              <w:tc>
                <w:tcPr>
                  <w:cnfStyle w:val="001000000000" w:firstRow="0" w:lastRow="0" w:firstColumn="1" w:lastColumn="0" w:oddVBand="0" w:evenVBand="0" w:oddHBand="0" w:evenHBand="0" w:firstRowFirstColumn="0" w:firstRowLastColumn="0" w:lastRowFirstColumn="0" w:lastRowLastColumn="0"/>
                  <w:tcW w:w="1509" w:type="dxa"/>
                  <w:vAlign w:val="bottom"/>
                </w:tcPr>
                <w:p w14:paraId="6DE25EB7" w14:textId="78A695B5" w:rsidR="00004331" w:rsidRPr="00E97B05" w:rsidRDefault="00A3751F"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SUZUKI</w:t>
                  </w:r>
                </w:p>
              </w:tc>
              <w:tc>
                <w:tcPr>
                  <w:tcW w:w="900" w:type="dxa"/>
                  <w:vAlign w:val="bottom"/>
                </w:tcPr>
                <w:p w14:paraId="205877A3" w14:textId="7A08221C" w:rsidR="00004331" w:rsidRPr="00E97B05" w:rsidRDefault="00297397"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2054</w:t>
                  </w:r>
                </w:p>
              </w:tc>
              <w:tc>
                <w:tcPr>
                  <w:tcW w:w="900" w:type="dxa"/>
                  <w:vAlign w:val="bottom"/>
                </w:tcPr>
                <w:p w14:paraId="7CF26414" w14:textId="2BC86A16" w:rsidR="00004331" w:rsidRPr="00E97B05" w:rsidRDefault="00297397"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2671</w:t>
                  </w:r>
                </w:p>
              </w:tc>
              <w:tc>
                <w:tcPr>
                  <w:tcW w:w="630" w:type="dxa"/>
                  <w:vAlign w:val="bottom"/>
                </w:tcPr>
                <w:p w14:paraId="79F6587C" w14:textId="525C8AE8" w:rsidR="00004331" w:rsidRPr="00E97B05" w:rsidRDefault="005C1615"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297397" w:rsidRPr="00E97B05">
                    <w:rPr>
                      <w:rFonts w:ascii="Arial" w:hAnsi="Arial" w:cs="Arial"/>
                      <w:noProof/>
                      <w:sz w:val="14"/>
                      <w:szCs w:val="14"/>
                      <w:lang w:val="en-US"/>
                    </w:rPr>
                    <w:t>23</w:t>
                  </w:r>
                  <w:r w:rsidRPr="00E97B05">
                    <w:rPr>
                      <w:rFonts w:ascii="Arial" w:hAnsi="Arial" w:cs="Arial"/>
                      <w:noProof/>
                      <w:sz w:val="14"/>
                      <w:szCs w:val="14"/>
                      <w:lang w:val="en-US"/>
                    </w:rPr>
                    <w:t>%</w:t>
                  </w:r>
                </w:p>
              </w:tc>
            </w:tr>
            <w:tr w:rsidR="00004331" w:rsidRPr="00E97B05" w14:paraId="75791096" w14:textId="77777777" w:rsidTr="00BF4E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vAlign w:val="bottom"/>
                </w:tcPr>
                <w:p w14:paraId="6ED72495" w14:textId="20DB026E" w:rsidR="00004331" w:rsidRPr="00E97B05" w:rsidRDefault="00F87D58"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MERCEDES-BENZ</w:t>
                  </w:r>
                </w:p>
              </w:tc>
              <w:tc>
                <w:tcPr>
                  <w:tcW w:w="900" w:type="dxa"/>
                  <w:vAlign w:val="bottom"/>
                </w:tcPr>
                <w:p w14:paraId="4EA34E41" w14:textId="13B5A8CC" w:rsidR="00004331" w:rsidRPr="00E97B05" w:rsidRDefault="00297397"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1887</w:t>
                  </w:r>
                </w:p>
              </w:tc>
              <w:tc>
                <w:tcPr>
                  <w:tcW w:w="900" w:type="dxa"/>
                  <w:vAlign w:val="bottom"/>
                </w:tcPr>
                <w:p w14:paraId="69FE03A1" w14:textId="0A924972" w:rsidR="00004331" w:rsidRPr="00E97B05" w:rsidRDefault="00297397"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2029</w:t>
                  </w:r>
                </w:p>
              </w:tc>
              <w:tc>
                <w:tcPr>
                  <w:tcW w:w="630" w:type="dxa"/>
                  <w:vAlign w:val="bottom"/>
                </w:tcPr>
                <w:p w14:paraId="50DE2688" w14:textId="3F7DA6D9" w:rsidR="00004331" w:rsidRPr="00E97B05" w:rsidRDefault="005C1615"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4A12C2" w:rsidRPr="00E97B05">
                    <w:rPr>
                      <w:rFonts w:ascii="Arial" w:hAnsi="Arial" w:cs="Arial"/>
                      <w:noProof/>
                      <w:sz w:val="14"/>
                      <w:szCs w:val="14"/>
                      <w:lang w:val="en-US"/>
                    </w:rPr>
                    <w:t>22</w:t>
                  </w:r>
                  <w:r w:rsidRPr="00E97B05">
                    <w:rPr>
                      <w:rFonts w:ascii="Arial" w:hAnsi="Arial" w:cs="Arial"/>
                      <w:noProof/>
                      <w:sz w:val="14"/>
                      <w:szCs w:val="14"/>
                      <w:lang w:val="en-US"/>
                    </w:rPr>
                    <w:t>%</w:t>
                  </w:r>
                </w:p>
              </w:tc>
            </w:tr>
            <w:tr w:rsidR="00004331" w:rsidRPr="00E97B05" w14:paraId="002B652A" w14:textId="77777777" w:rsidTr="00BF4E15">
              <w:tc>
                <w:tcPr>
                  <w:cnfStyle w:val="001000000000" w:firstRow="0" w:lastRow="0" w:firstColumn="1" w:lastColumn="0" w:oddVBand="0" w:evenVBand="0" w:oddHBand="0" w:evenHBand="0" w:firstRowFirstColumn="0" w:firstRowLastColumn="0" w:lastRowFirstColumn="0" w:lastRowLastColumn="0"/>
                  <w:tcW w:w="1509" w:type="dxa"/>
                  <w:vAlign w:val="bottom"/>
                </w:tcPr>
                <w:p w14:paraId="407E3AE3" w14:textId="16AA7635" w:rsidR="00004331" w:rsidRPr="00E97B05" w:rsidRDefault="00F87D58"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BMW</w:t>
                  </w:r>
                </w:p>
              </w:tc>
              <w:tc>
                <w:tcPr>
                  <w:tcW w:w="900" w:type="dxa"/>
                  <w:vAlign w:val="bottom"/>
                </w:tcPr>
                <w:p w14:paraId="45A5DBA0" w14:textId="05C759FA" w:rsidR="00004331" w:rsidRPr="00E97B05" w:rsidRDefault="004A12C2"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1789</w:t>
                  </w:r>
                </w:p>
              </w:tc>
              <w:tc>
                <w:tcPr>
                  <w:tcW w:w="900" w:type="dxa"/>
                  <w:vAlign w:val="bottom"/>
                </w:tcPr>
                <w:p w14:paraId="06E755B5" w14:textId="4C07932B" w:rsidR="00004331" w:rsidRPr="00E97B05" w:rsidRDefault="004A12C2"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2289</w:t>
                  </w:r>
                </w:p>
              </w:tc>
              <w:tc>
                <w:tcPr>
                  <w:tcW w:w="630" w:type="dxa"/>
                  <w:vAlign w:val="bottom"/>
                </w:tcPr>
                <w:p w14:paraId="73CFA64A" w14:textId="4E72EB42" w:rsidR="00004331" w:rsidRPr="00E97B05" w:rsidRDefault="005C1615"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4A12C2" w:rsidRPr="00E97B05">
                    <w:rPr>
                      <w:rFonts w:ascii="Arial" w:hAnsi="Arial" w:cs="Arial"/>
                      <w:noProof/>
                      <w:sz w:val="14"/>
                      <w:szCs w:val="14"/>
                      <w:lang w:val="en-US"/>
                    </w:rPr>
                    <w:t>22</w:t>
                  </w:r>
                  <w:r w:rsidRPr="00E97B05">
                    <w:rPr>
                      <w:rFonts w:ascii="Arial" w:hAnsi="Arial" w:cs="Arial"/>
                      <w:noProof/>
                      <w:sz w:val="14"/>
                      <w:szCs w:val="14"/>
                      <w:lang w:val="en-US"/>
                    </w:rPr>
                    <w:t>%</w:t>
                  </w:r>
                </w:p>
              </w:tc>
            </w:tr>
            <w:tr w:rsidR="00004331" w:rsidRPr="00E97B05" w14:paraId="2BEE604A" w14:textId="77777777" w:rsidTr="00BF4E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vAlign w:val="bottom"/>
                </w:tcPr>
                <w:p w14:paraId="1BD4AE8A" w14:textId="4F0FCD1C" w:rsidR="00004331" w:rsidRPr="00E97B05" w:rsidRDefault="004A12C2"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t>VOLKSWAGEN</w:t>
                  </w:r>
                </w:p>
              </w:tc>
              <w:tc>
                <w:tcPr>
                  <w:tcW w:w="900" w:type="dxa"/>
                  <w:vAlign w:val="bottom"/>
                </w:tcPr>
                <w:p w14:paraId="4938930A" w14:textId="42ABE321" w:rsidR="00004331" w:rsidRPr="00E97B05" w:rsidRDefault="004A12C2"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1590</w:t>
                  </w:r>
                </w:p>
              </w:tc>
              <w:tc>
                <w:tcPr>
                  <w:tcW w:w="900" w:type="dxa"/>
                  <w:vAlign w:val="bottom"/>
                </w:tcPr>
                <w:p w14:paraId="1A6DC39F" w14:textId="12B7768F" w:rsidR="00004331" w:rsidRPr="00E97B05" w:rsidRDefault="004A12C2"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1140</w:t>
                  </w:r>
                </w:p>
              </w:tc>
              <w:tc>
                <w:tcPr>
                  <w:tcW w:w="630" w:type="dxa"/>
                  <w:vAlign w:val="bottom"/>
                </w:tcPr>
                <w:p w14:paraId="7FF66E32" w14:textId="5941742D" w:rsidR="00004331" w:rsidRPr="00E97B05" w:rsidRDefault="005C1615"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w:t>
                  </w:r>
                  <w:r w:rsidR="004A12C2" w:rsidRPr="00E97B05">
                    <w:rPr>
                      <w:rFonts w:ascii="Arial" w:hAnsi="Arial" w:cs="Arial"/>
                      <w:noProof/>
                      <w:sz w:val="14"/>
                      <w:szCs w:val="14"/>
                      <w:lang w:val="en-US"/>
                    </w:rPr>
                    <w:t>39</w:t>
                  </w:r>
                  <w:r w:rsidRPr="00E97B05">
                    <w:rPr>
                      <w:rFonts w:ascii="Arial" w:hAnsi="Arial" w:cs="Arial"/>
                      <w:noProof/>
                      <w:sz w:val="14"/>
                      <w:szCs w:val="14"/>
                      <w:lang w:val="en-US"/>
                    </w:rPr>
                    <w:t>%</w:t>
                  </w:r>
                </w:p>
              </w:tc>
            </w:tr>
            <w:tr w:rsidR="00004331" w:rsidRPr="00E97B05" w14:paraId="34965841" w14:textId="77777777" w:rsidTr="00BF4E15">
              <w:tc>
                <w:tcPr>
                  <w:cnfStyle w:val="001000000000" w:firstRow="0" w:lastRow="0" w:firstColumn="1" w:lastColumn="0" w:oddVBand="0" w:evenVBand="0" w:oddHBand="0" w:evenHBand="0" w:firstRowFirstColumn="0" w:firstRowLastColumn="0" w:lastRowFirstColumn="0" w:lastRowLastColumn="0"/>
                  <w:tcW w:w="1509" w:type="dxa"/>
                </w:tcPr>
                <w:p w14:paraId="72F0AE8D" w14:textId="77777777" w:rsidR="00004331" w:rsidRPr="00E97B05" w:rsidRDefault="00004331" w:rsidP="00004331">
                  <w:pPr>
                    <w:jc w:val="both"/>
                    <w:rPr>
                      <w:rFonts w:ascii="Arial" w:hAnsi="Arial" w:cs="Arial"/>
                      <w:b w:val="0"/>
                      <w:bCs w:val="0"/>
                      <w:noProof/>
                      <w:sz w:val="14"/>
                      <w:szCs w:val="14"/>
                      <w:lang w:val="en-US"/>
                    </w:rPr>
                  </w:pPr>
                  <w:r w:rsidRPr="00E97B05">
                    <w:rPr>
                      <w:rFonts w:ascii="Arial" w:hAnsi="Arial" w:cs="Arial"/>
                      <w:b w:val="0"/>
                      <w:bCs w:val="0"/>
                      <w:noProof/>
                      <w:sz w:val="14"/>
                      <w:szCs w:val="14"/>
                      <w:lang w:val="en-US"/>
                    </w:rPr>
                    <w:lastRenderedPageBreak/>
                    <w:t>Alte Mărci</w:t>
                  </w:r>
                </w:p>
              </w:tc>
              <w:tc>
                <w:tcPr>
                  <w:tcW w:w="900" w:type="dxa"/>
                </w:tcPr>
                <w:p w14:paraId="166555DB" w14:textId="1F071869" w:rsidR="00004331" w:rsidRPr="00E97B05" w:rsidRDefault="0090002D"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10</w:t>
                  </w:r>
                  <w:r w:rsidR="004A12C2" w:rsidRPr="00E97B05">
                    <w:rPr>
                      <w:rFonts w:ascii="Arial" w:hAnsi="Arial" w:cs="Arial"/>
                      <w:noProof/>
                      <w:sz w:val="14"/>
                      <w:szCs w:val="14"/>
                      <w:lang w:val="en-US"/>
                    </w:rPr>
                    <w:t>196</w:t>
                  </w:r>
                </w:p>
              </w:tc>
              <w:tc>
                <w:tcPr>
                  <w:tcW w:w="900" w:type="dxa"/>
                </w:tcPr>
                <w:p w14:paraId="489B6523" w14:textId="26D1A226" w:rsidR="00004331" w:rsidRPr="00E97B05" w:rsidRDefault="004A12C2"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4"/>
                      <w:szCs w:val="14"/>
                      <w:lang w:val="en-US"/>
                    </w:rPr>
                  </w:pPr>
                  <w:r w:rsidRPr="00E97B05">
                    <w:rPr>
                      <w:rFonts w:ascii="Arial" w:hAnsi="Arial" w:cs="Arial"/>
                      <w:noProof/>
                      <w:sz w:val="14"/>
                      <w:szCs w:val="14"/>
                      <w:lang w:val="en-US"/>
                    </w:rPr>
                    <w:t>10949</w:t>
                  </w:r>
                </w:p>
              </w:tc>
              <w:tc>
                <w:tcPr>
                  <w:tcW w:w="630" w:type="dxa"/>
                </w:tcPr>
                <w:p w14:paraId="0C83BA7F" w14:textId="13E873DD" w:rsidR="00004331" w:rsidRPr="00E97B05" w:rsidRDefault="00004331" w:rsidP="00BF4E1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noProof/>
                      <w:sz w:val="14"/>
                      <w:szCs w:val="14"/>
                      <w:lang w:val="en-US"/>
                    </w:rPr>
                  </w:pPr>
                </w:p>
              </w:tc>
            </w:tr>
            <w:tr w:rsidR="00004331" w:rsidRPr="00E97B05" w14:paraId="33F03825" w14:textId="77777777" w:rsidTr="00BF4E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tcPr>
                <w:p w14:paraId="06C47F59" w14:textId="77777777" w:rsidR="00004331" w:rsidRPr="00E97B05" w:rsidRDefault="00004331" w:rsidP="00004331">
                  <w:pPr>
                    <w:jc w:val="both"/>
                    <w:rPr>
                      <w:rFonts w:ascii="Arial" w:hAnsi="Arial" w:cs="Arial"/>
                      <w:noProof/>
                      <w:sz w:val="14"/>
                      <w:szCs w:val="14"/>
                      <w:lang w:val="en-US"/>
                    </w:rPr>
                  </w:pPr>
                  <w:r w:rsidRPr="00E97B05">
                    <w:rPr>
                      <w:rFonts w:ascii="Arial" w:hAnsi="Arial" w:cs="Arial"/>
                      <w:noProof/>
                      <w:sz w:val="14"/>
                      <w:szCs w:val="14"/>
                      <w:lang w:val="en-US"/>
                    </w:rPr>
                    <w:t>Total</w:t>
                  </w:r>
                </w:p>
              </w:tc>
              <w:tc>
                <w:tcPr>
                  <w:tcW w:w="900" w:type="dxa"/>
                </w:tcPr>
                <w:p w14:paraId="3B56229E" w14:textId="641A95D3" w:rsidR="00004331" w:rsidRPr="00E97B05" w:rsidRDefault="00297397"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20594</w:t>
                  </w:r>
                </w:p>
              </w:tc>
              <w:tc>
                <w:tcPr>
                  <w:tcW w:w="900" w:type="dxa"/>
                </w:tcPr>
                <w:p w14:paraId="727AE475" w14:textId="27762D8A" w:rsidR="00004331" w:rsidRPr="00E97B05" w:rsidRDefault="00297397"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24184</w:t>
                  </w:r>
                </w:p>
              </w:tc>
              <w:tc>
                <w:tcPr>
                  <w:tcW w:w="630" w:type="dxa"/>
                </w:tcPr>
                <w:p w14:paraId="6F9B4D45" w14:textId="39AE6414" w:rsidR="00004331" w:rsidRPr="00E97B05" w:rsidRDefault="005C1615" w:rsidP="00BF4E1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noProof/>
                      <w:sz w:val="14"/>
                      <w:szCs w:val="14"/>
                      <w:lang w:val="en-US"/>
                    </w:rPr>
                  </w:pPr>
                  <w:r w:rsidRPr="00E97B05">
                    <w:rPr>
                      <w:rFonts w:ascii="Arial" w:hAnsi="Arial" w:cs="Arial"/>
                      <w:b/>
                      <w:bCs/>
                      <w:noProof/>
                      <w:sz w:val="14"/>
                      <w:szCs w:val="14"/>
                      <w:lang w:val="en-US"/>
                    </w:rPr>
                    <w:t>-</w:t>
                  </w:r>
                  <w:r w:rsidR="00297397" w:rsidRPr="00E97B05">
                    <w:rPr>
                      <w:rFonts w:ascii="Arial" w:hAnsi="Arial" w:cs="Arial"/>
                      <w:b/>
                      <w:bCs/>
                      <w:noProof/>
                      <w:sz w:val="14"/>
                      <w:szCs w:val="14"/>
                      <w:lang w:val="en-US"/>
                    </w:rPr>
                    <w:t>15</w:t>
                  </w:r>
                  <w:r w:rsidRPr="00E97B05">
                    <w:rPr>
                      <w:rFonts w:ascii="Arial" w:hAnsi="Arial" w:cs="Arial"/>
                      <w:b/>
                      <w:bCs/>
                      <w:noProof/>
                      <w:sz w:val="14"/>
                      <w:szCs w:val="14"/>
                      <w:lang w:val="en-US"/>
                    </w:rPr>
                    <w:t>%</w:t>
                  </w:r>
                </w:p>
              </w:tc>
            </w:tr>
          </w:tbl>
          <w:p w14:paraId="726B634C" w14:textId="77777777" w:rsidR="00004331" w:rsidRPr="00E97B05" w:rsidRDefault="00004331" w:rsidP="00004331">
            <w:pPr>
              <w:rPr>
                <w:rFonts w:ascii="Arial" w:hAnsi="Arial" w:cs="Arial"/>
                <w:noProof/>
                <w:sz w:val="22"/>
                <w:szCs w:val="22"/>
              </w:rPr>
            </w:pPr>
          </w:p>
        </w:tc>
      </w:tr>
    </w:tbl>
    <w:p w14:paraId="53AE6148" w14:textId="77777777" w:rsidR="00004331" w:rsidRPr="00E97B05" w:rsidRDefault="00004331" w:rsidP="00004331">
      <w:pPr>
        <w:ind w:firstLine="567"/>
        <w:rPr>
          <w:rFonts w:ascii="Arial" w:hAnsi="Arial" w:cs="Arial"/>
          <w:noProof/>
          <w:sz w:val="22"/>
          <w:szCs w:val="22"/>
          <w:lang w:val="en-US"/>
        </w:rPr>
      </w:pPr>
    </w:p>
    <w:p w14:paraId="1BDAA170" w14:textId="4B55EE2E" w:rsidR="00880407" w:rsidRPr="00154AA7" w:rsidRDefault="00C13C47" w:rsidP="00880407">
      <w:pPr>
        <w:jc w:val="both"/>
        <w:rPr>
          <w:rFonts w:ascii="Arial" w:hAnsi="Arial" w:cs="Arial"/>
          <w:i/>
          <w:iCs/>
          <w:noProof/>
          <w:sz w:val="16"/>
          <w:szCs w:val="16"/>
          <w:lang w:val="it-IT"/>
        </w:rPr>
      </w:pPr>
      <w:r w:rsidRPr="00154AA7">
        <w:rPr>
          <w:rFonts w:ascii="Arial" w:hAnsi="Arial" w:cs="Arial"/>
          <w:i/>
          <w:iCs/>
          <w:noProof/>
          <w:sz w:val="16"/>
          <w:szCs w:val="16"/>
          <w:lang w:val="it-IT"/>
        </w:rPr>
        <w:t xml:space="preserve">*Motorizarea „Benzină” include </w:t>
      </w:r>
      <w:r w:rsidR="00C6590F" w:rsidRPr="00154AA7">
        <w:rPr>
          <w:rFonts w:ascii="Arial" w:hAnsi="Arial" w:cs="Arial"/>
          <w:i/>
          <w:iCs/>
          <w:noProof/>
          <w:sz w:val="16"/>
          <w:szCs w:val="16"/>
          <w:lang w:val="it-IT"/>
        </w:rPr>
        <w:t>ș</w:t>
      </w:r>
      <w:r w:rsidRPr="00154AA7">
        <w:rPr>
          <w:rFonts w:ascii="Arial" w:hAnsi="Arial" w:cs="Arial"/>
          <w:i/>
          <w:iCs/>
          <w:noProof/>
          <w:sz w:val="16"/>
          <w:szCs w:val="16"/>
          <w:lang w:val="it-IT"/>
        </w:rPr>
        <w:t xml:space="preserve">i </w:t>
      </w:r>
      <w:r w:rsidR="00C6590F" w:rsidRPr="00154AA7">
        <w:rPr>
          <w:rFonts w:ascii="Arial" w:hAnsi="Arial" w:cs="Arial"/>
          <w:i/>
          <w:iCs/>
          <w:noProof/>
          <w:sz w:val="16"/>
          <w:szCs w:val="16"/>
          <w:lang w:val="it-IT"/>
        </w:rPr>
        <w:t>”</w:t>
      </w:r>
      <w:r w:rsidRPr="00154AA7">
        <w:rPr>
          <w:rFonts w:ascii="Arial" w:hAnsi="Arial" w:cs="Arial"/>
          <w:i/>
          <w:iCs/>
          <w:noProof/>
          <w:sz w:val="16"/>
          <w:szCs w:val="16"/>
          <w:lang w:val="it-IT"/>
        </w:rPr>
        <w:t>Benzină + GPL</w:t>
      </w:r>
      <w:r w:rsidR="00C6590F" w:rsidRPr="00154AA7">
        <w:rPr>
          <w:rFonts w:ascii="Arial" w:hAnsi="Arial" w:cs="Arial"/>
          <w:i/>
          <w:iCs/>
          <w:noProof/>
          <w:sz w:val="16"/>
          <w:szCs w:val="16"/>
          <w:lang w:val="it-IT"/>
        </w:rPr>
        <w:t>”</w:t>
      </w:r>
    </w:p>
    <w:p w14:paraId="0506C773" w14:textId="3A5051D1" w:rsidR="00EF0987" w:rsidRPr="00154AA7" w:rsidRDefault="001209A1" w:rsidP="00880407">
      <w:pPr>
        <w:jc w:val="both"/>
        <w:rPr>
          <w:rFonts w:ascii="Arial" w:hAnsi="Arial" w:cs="Arial"/>
          <w:i/>
          <w:iCs/>
          <w:noProof/>
          <w:sz w:val="14"/>
          <w:szCs w:val="14"/>
          <w:lang w:val="it-IT"/>
        </w:rPr>
      </w:pPr>
      <w:r w:rsidRPr="00154AA7">
        <w:rPr>
          <w:rFonts w:ascii="Arial" w:hAnsi="Arial" w:cs="Arial"/>
          <w:b/>
          <w:noProof/>
          <w:color w:val="4472C4" w:themeColor="accent1"/>
          <w:sz w:val="22"/>
          <w:szCs w:val="22"/>
          <w:lang w:val="it-IT"/>
        </w:rPr>
        <w:t xml:space="preserve">II. </w:t>
      </w:r>
      <w:r w:rsidR="0056543F" w:rsidRPr="00154AA7">
        <w:rPr>
          <w:rFonts w:ascii="Arial" w:hAnsi="Arial" w:cs="Arial"/>
          <w:b/>
          <w:noProof/>
          <w:color w:val="4472C4" w:themeColor="accent1"/>
          <w:sz w:val="22"/>
          <w:szCs w:val="22"/>
          <w:u w:val="single"/>
          <w:lang w:val="it-IT"/>
        </w:rPr>
        <w:t>V</w:t>
      </w:r>
      <w:r w:rsidRPr="00154AA7">
        <w:rPr>
          <w:rFonts w:ascii="Arial" w:hAnsi="Arial" w:cs="Arial"/>
          <w:b/>
          <w:noProof/>
          <w:color w:val="4472C4" w:themeColor="accent1"/>
          <w:sz w:val="22"/>
          <w:szCs w:val="22"/>
          <w:u w:val="single"/>
          <w:lang w:val="it-IT"/>
        </w:rPr>
        <w:t>ehicule</w:t>
      </w:r>
      <w:r w:rsidR="00E9156F" w:rsidRPr="00154AA7">
        <w:rPr>
          <w:rFonts w:ascii="Arial" w:hAnsi="Arial" w:cs="Arial"/>
          <w:b/>
          <w:noProof/>
          <w:color w:val="4472C4" w:themeColor="accent1"/>
          <w:sz w:val="22"/>
          <w:szCs w:val="22"/>
          <w:u w:val="single"/>
          <w:lang w:val="it-IT"/>
        </w:rPr>
        <w:t>le</w:t>
      </w:r>
      <w:r w:rsidRPr="00154AA7">
        <w:rPr>
          <w:rFonts w:ascii="Arial" w:hAnsi="Arial" w:cs="Arial"/>
          <w:b/>
          <w:noProof/>
          <w:color w:val="4472C4" w:themeColor="accent1"/>
          <w:sz w:val="22"/>
          <w:szCs w:val="22"/>
          <w:u w:val="single"/>
          <w:lang w:val="it-IT"/>
        </w:rPr>
        <w:t xml:space="preserve"> comerciale ușoare </w:t>
      </w:r>
      <w:r w:rsidR="009558E3" w:rsidRPr="00154AA7">
        <w:rPr>
          <w:rFonts w:ascii="Arial" w:hAnsi="Arial" w:cs="Arial"/>
          <w:b/>
          <w:noProof/>
          <w:color w:val="4472C4" w:themeColor="accent1"/>
          <w:sz w:val="22"/>
          <w:szCs w:val="22"/>
          <w:u w:val="single"/>
          <w:lang w:val="it-IT"/>
        </w:rPr>
        <w:t>ș</w:t>
      </w:r>
      <w:r w:rsidRPr="00154AA7">
        <w:rPr>
          <w:rFonts w:ascii="Arial" w:hAnsi="Arial" w:cs="Arial"/>
          <w:b/>
          <w:noProof/>
          <w:color w:val="4472C4" w:themeColor="accent1"/>
          <w:sz w:val="22"/>
          <w:szCs w:val="22"/>
          <w:u w:val="single"/>
          <w:lang w:val="it-IT"/>
        </w:rPr>
        <w:t>i minibus</w:t>
      </w:r>
      <w:r w:rsidR="00E9156F" w:rsidRPr="00154AA7">
        <w:rPr>
          <w:rFonts w:ascii="Arial" w:hAnsi="Arial" w:cs="Arial"/>
          <w:b/>
          <w:noProof/>
          <w:color w:val="4472C4" w:themeColor="accent1"/>
          <w:sz w:val="22"/>
          <w:szCs w:val="22"/>
          <w:u w:val="single"/>
          <w:lang w:val="it-IT"/>
        </w:rPr>
        <w:t xml:space="preserve"> </w:t>
      </w:r>
      <w:r w:rsidRPr="00154AA7">
        <w:rPr>
          <w:rFonts w:ascii="Arial" w:hAnsi="Arial" w:cs="Arial"/>
          <w:noProof/>
          <w:sz w:val="22"/>
          <w:szCs w:val="22"/>
          <w:lang w:val="it-IT"/>
        </w:rPr>
        <w:t>înregistrează, în</w:t>
      </w:r>
      <w:r w:rsidR="0050624A" w:rsidRPr="00154AA7">
        <w:rPr>
          <w:rFonts w:ascii="Arial" w:hAnsi="Arial" w:cs="Arial"/>
          <w:noProof/>
          <w:sz w:val="22"/>
          <w:szCs w:val="22"/>
          <w:lang w:val="it-IT"/>
        </w:rPr>
        <w:t xml:space="preserve"> </w:t>
      </w:r>
      <w:r w:rsidR="007E33A4" w:rsidRPr="00154AA7">
        <w:rPr>
          <w:rFonts w:ascii="Arial" w:hAnsi="Arial" w:cs="Arial"/>
          <w:noProof/>
          <w:sz w:val="22"/>
          <w:szCs w:val="22"/>
          <w:lang w:val="it-IT"/>
        </w:rPr>
        <w:t>august</w:t>
      </w:r>
      <w:r w:rsidRPr="00154AA7">
        <w:rPr>
          <w:rFonts w:ascii="Arial" w:hAnsi="Arial" w:cs="Arial"/>
          <w:noProof/>
          <w:sz w:val="22"/>
          <w:szCs w:val="22"/>
          <w:lang w:val="it-IT"/>
        </w:rPr>
        <w:t xml:space="preserve"> </w:t>
      </w:r>
      <w:r w:rsidR="0050624A" w:rsidRPr="00154AA7">
        <w:rPr>
          <w:rFonts w:ascii="Arial" w:hAnsi="Arial" w:cs="Arial"/>
          <w:noProof/>
          <w:sz w:val="22"/>
          <w:szCs w:val="22"/>
          <w:lang w:val="it-IT"/>
        </w:rPr>
        <w:t>2026</w:t>
      </w:r>
      <w:r w:rsidRPr="00154AA7">
        <w:rPr>
          <w:rFonts w:ascii="Arial" w:hAnsi="Arial" w:cs="Arial"/>
          <w:bCs/>
          <w:noProof/>
          <w:sz w:val="22"/>
          <w:szCs w:val="22"/>
          <w:lang w:val="it-IT"/>
        </w:rPr>
        <w:t>,</w:t>
      </w:r>
      <w:r w:rsidRPr="00154AA7">
        <w:rPr>
          <w:rFonts w:ascii="Arial" w:hAnsi="Arial" w:cs="Arial"/>
          <w:noProof/>
          <w:sz w:val="22"/>
          <w:szCs w:val="22"/>
          <w:lang w:val="it-IT"/>
        </w:rPr>
        <w:t xml:space="preserve"> o </w:t>
      </w:r>
      <w:r w:rsidR="007E33A4" w:rsidRPr="00154AA7">
        <w:rPr>
          <w:rFonts w:ascii="Arial" w:hAnsi="Arial" w:cs="Arial"/>
          <w:noProof/>
          <w:sz w:val="22"/>
          <w:szCs w:val="22"/>
          <w:lang w:val="it-IT"/>
        </w:rPr>
        <w:t>creștere ușoară</w:t>
      </w:r>
      <w:r w:rsidRPr="00154AA7">
        <w:rPr>
          <w:rFonts w:ascii="Arial" w:hAnsi="Arial" w:cs="Arial"/>
          <w:b/>
          <w:bCs/>
          <w:noProof/>
          <w:sz w:val="22"/>
          <w:szCs w:val="22"/>
          <w:lang w:val="it-IT"/>
        </w:rPr>
        <w:t xml:space="preserve"> </w:t>
      </w:r>
      <w:r w:rsidRPr="00154AA7">
        <w:rPr>
          <w:rFonts w:ascii="Arial" w:hAnsi="Arial" w:cs="Arial"/>
          <w:noProof/>
          <w:sz w:val="22"/>
          <w:szCs w:val="22"/>
          <w:lang w:val="it-IT"/>
        </w:rPr>
        <w:t xml:space="preserve">de </w:t>
      </w:r>
      <w:r w:rsidR="007E33A4" w:rsidRPr="00154AA7">
        <w:rPr>
          <w:rFonts w:ascii="Arial" w:hAnsi="Arial" w:cs="Arial"/>
          <w:noProof/>
          <w:sz w:val="22"/>
          <w:szCs w:val="22"/>
          <w:lang w:val="it-IT"/>
        </w:rPr>
        <w:t>+5</w:t>
      </w:r>
      <w:r w:rsidR="001724DA" w:rsidRPr="00154AA7">
        <w:rPr>
          <w:rFonts w:ascii="Arial" w:hAnsi="Arial" w:cs="Arial"/>
          <w:b/>
          <w:noProof/>
          <w:sz w:val="22"/>
          <w:szCs w:val="22"/>
          <w:lang w:val="it-IT"/>
        </w:rPr>
        <w:t>%</w:t>
      </w:r>
      <w:r w:rsidR="001863F6" w:rsidRPr="00154AA7">
        <w:rPr>
          <w:rFonts w:ascii="Arial" w:hAnsi="Arial" w:cs="Arial"/>
          <w:b/>
          <w:noProof/>
          <w:sz w:val="22"/>
          <w:szCs w:val="22"/>
          <w:lang w:val="it-IT"/>
        </w:rPr>
        <w:t xml:space="preserve"> </w:t>
      </w:r>
      <w:r w:rsidRPr="00154AA7">
        <w:rPr>
          <w:rFonts w:ascii="Arial" w:hAnsi="Arial" w:cs="Arial"/>
          <w:noProof/>
          <w:sz w:val="22"/>
          <w:szCs w:val="22"/>
          <w:lang w:val="it-IT"/>
        </w:rPr>
        <w:t xml:space="preserve">față de </w:t>
      </w:r>
      <w:r w:rsidR="007E33A4" w:rsidRPr="00154AA7">
        <w:rPr>
          <w:rFonts w:ascii="Arial" w:hAnsi="Arial" w:cs="Arial"/>
          <w:noProof/>
          <w:sz w:val="22"/>
          <w:szCs w:val="22"/>
          <w:lang w:val="it-IT"/>
        </w:rPr>
        <w:t>august</w:t>
      </w:r>
      <w:r w:rsidRPr="00154AA7">
        <w:rPr>
          <w:rFonts w:ascii="Arial" w:hAnsi="Arial" w:cs="Arial"/>
          <w:b/>
          <w:noProof/>
          <w:sz w:val="22"/>
          <w:szCs w:val="22"/>
          <w:lang w:val="it-IT"/>
        </w:rPr>
        <w:t xml:space="preserve"> </w:t>
      </w:r>
      <w:r w:rsidR="0050624A" w:rsidRPr="00154AA7">
        <w:rPr>
          <w:rFonts w:ascii="Arial" w:hAnsi="Arial" w:cs="Arial"/>
          <w:noProof/>
          <w:sz w:val="22"/>
          <w:szCs w:val="22"/>
          <w:lang w:val="it-IT"/>
        </w:rPr>
        <w:t>2025</w:t>
      </w:r>
      <w:r w:rsidR="00FE1F0C" w:rsidRPr="00154AA7">
        <w:rPr>
          <w:rFonts w:ascii="Arial" w:hAnsi="Arial" w:cs="Arial"/>
          <w:noProof/>
          <w:sz w:val="22"/>
          <w:szCs w:val="22"/>
          <w:lang w:val="it-IT"/>
        </w:rPr>
        <w:t>,</w:t>
      </w:r>
      <w:r w:rsidR="002B6F7A" w:rsidRPr="00154AA7">
        <w:rPr>
          <w:rFonts w:ascii="Arial" w:hAnsi="Arial" w:cs="Arial"/>
          <w:noProof/>
          <w:sz w:val="22"/>
          <w:szCs w:val="22"/>
          <w:lang w:val="it-IT"/>
        </w:rPr>
        <w:t xml:space="preserve"> din care vehiculele comerciale ușoare fără minibus înregistrează o </w:t>
      </w:r>
      <w:r w:rsidR="007E33A4" w:rsidRPr="00154AA7">
        <w:rPr>
          <w:rFonts w:ascii="Arial" w:hAnsi="Arial" w:cs="Arial"/>
          <w:noProof/>
          <w:sz w:val="22"/>
          <w:szCs w:val="22"/>
          <w:lang w:val="it-IT"/>
        </w:rPr>
        <w:t>creștere</w:t>
      </w:r>
      <w:r w:rsidR="002B6F7A" w:rsidRPr="00154AA7">
        <w:rPr>
          <w:rFonts w:ascii="Arial" w:hAnsi="Arial" w:cs="Arial"/>
          <w:noProof/>
          <w:sz w:val="22"/>
          <w:szCs w:val="22"/>
          <w:lang w:val="it-IT"/>
        </w:rPr>
        <w:t xml:space="preserve"> de </w:t>
      </w:r>
      <w:r w:rsidR="007E33A4" w:rsidRPr="00154AA7">
        <w:rPr>
          <w:rFonts w:ascii="Arial" w:hAnsi="Arial" w:cs="Arial"/>
          <w:noProof/>
          <w:sz w:val="22"/>
          <w:szCs w:val="22"/>
          <w:lang w:val="it-IT"/>
        </w:rPr>
        <w:t>+21</w:t>
      </w:r>
      <w:r w:rsidR="002B6F7A" w:rsidRPr="00154AA7">
        <w:rPr>
          <w:rFonts w:ascii="Arial" w:hAnsi="Arial" w:cs="Arial"/>
          <w:b/>
          <w:bCs/>
          <w:noProof/>
          <w:sz w:val="22"/>
          <w:szCs w:val="22"/>
          <w:lang w:val="it-IT"/>
        </w:rPr>
        <w:t>%.</w:t>
      </w:r>
    </w:p>
    <w:p w14:paraId="7FCB13AE" w14:textId="77777777" w:rsidR="001209A1" w:rsidRPr="00154AA7" w:rsidRDefault="001209A1" w:rsidP="001209A1">
      <w:pPr>
        <w:spacing w:line="276" w:lineRule="atLeast"/>
        <w:jc w:val="both"/>
        <w:rPr>
          <w:rFonts w:ascii="Arial" w:hAnsi="Arial" w:cs="Arial"/>
          <w:noProof/>
          <w:sz w:val="23"/>
          <w:szCs w:val="23"/>
          <w:lang w:val="it-IT"/>
        </w:rPr>
      </w:pPr>
    </w:p>
    <w:tbl>
      <w:tblPr>
        <w:tblStyle w:val="TableGrid"/>
        <w:tblW w:w="10525" w:type="dxa"/>
        <w:tblLayout w:type="fixed"/>
        <w:tblLook w:val="04A0" w:firstRow="1" w:lastRow="0" w:firstColumn="1" w:lastColumn="0" w:noHBand="0" w:noVBand="1"/>
      </w:tblPr>
      <w:tblGrid>
        <w:gridCol w:w="4315"/>
        <w:gridCol w:w="6210"/>
      </w:tblGrid>
      <w:tr w:rsidR="001209A1" w:rsidRPr="00E97B05" w14:paraId="1A482839" w14:textId="77777777" w:rsidTr="006C6E35">
        <w:tc>
          <w:tcPr>
            <w:tcW w:w="4315" w:type="dxa"/>
          </w:tcPr>
          <w:p w14:paraId="5AEF3692" w14:textId="77777777" w:rsidR="001209A1" w:rsidRPr="00154AA7" w:rsidRDefault="001209A1" w:rsidP="001209A1">
            <w:pPr>
              <w:spacing w:line="276" w:lineRule="atLeast"/>
              <w:jc w:val="both"/>
              <w:rPr>
                <w:rFonts w:ascii="Arial" w:hAnsi="Arial" w:cs="Arial"/>
                <w:noProof/>
                <w:sz w:val="23"/>
                <w:szCs w:val="23"/>
                <w:lang w:val="it-IT"/>
              </w:rPr>
            </w:pPr>
          </w:p>
          <w:tbl>
            <w:tblPr>
              <w:tblW w:w="3755" w:type="dxa"/>
              <w:tblLayout w:type="fixed"/>
              <w:tblLook w:val="04A0" w:firstRow="1" w:lastRow="0" w:firstColumn="1" w:lastColumn="0" w:noHBand="0" w:noVBand="1"/>
            </w:tblPr>
            <w:tblGrid>
              <w:gridCol w:w="1396"/>
              <w:gridCol w:w="1009"/>
              <w:gridCol w:w="1350"/>
            </w:tblGrid>
            <w:tr w:rsidR="00941B4B" w:rsidRPr="00E97B05" w14:paraId="448F6EA6" w14:textId="77777777" w:rsidTr="00C302E1">
              <w:trPr>
                <w:trHeight w:val="250"/>
              </w:trPr>
              <w:tc>
                <w:tcPr>
                  <w:tcW w:w="1396" w:type="dxa"/>
                  <w:tcBorders>
                    <w:top w:val="nil"/>
                    <w:left w:val="nil"/>
                    <w:bottom w:val="nil"/>
                    <w:right w:val="nil"/>
                  </w:tcBorders>
                  <w:shd w:val="clear" w:color="000000" w:fill="367BCE"/>
                  <w:noWrap/>
                  <w:vAlign w:val="center"/>
                  <w:hideMark/>
                </w:tcPr>
                <w:p w14:paraId="70BEB014" w14:textId="77777777" w:rsidR="00941B4B" w:rsidRPr="00E97B05" w:rsidRDefault="00941B4B" w:rsidP="005D26CF">
                  <w:pPr>
                    <w:rPr>
                      <w:rFonts w:ascii="Arial" w:hAnsi="Arial" w:cs="Arial"/>
                      <w:b/>
                      <w:bCs/>
                      <w:noProof/>
                      <w:color w:val="FFFFFF"/>
                      <w:sz w:val="12"/>
                      <w:szCs w:val="12"/>
                      <w:lang w:val="en-US"/>
                    </w:rPr>
                  </w:pPr>
                  <w:r w:rsidRPr="00E97B05">
                    <w:rPr>
                      <w:rFonts w:ascii="Arial" w:hAnsi="Arial" w:cs="Arial"/>
                      <w:b/>
                      <w:bCs/>
                      <w:noProof/>
                      <w:color w:val="FFFFFF"/>
                      <w:sz w:val="12"/>
                      <w:szCs w:val="12"/>
                      <w:lang w:val="en-US"/>
                    </w:rPr>
                    <w:t>MARCA</w:t>
                  </w:r>
                </w:p>
              </w:tc>
              <w:tc>
                <w:tcPr>
                  <w:tcW w:w="1009" w:type="dxa"/>
                  <w:tcBorders>
                    <w:top w:val="nil"/>
                    <w:left w:val="nil"/>
                    <w:bottom w:val="nil"/>
                    <w:right w:val="nil"/>
                  </w:tcBorders>
                  <w:shd w:val="clear" w:color="000000" w:fill="367BCE"/>
                  <w:noWrap/>
                  <w:vAlign w:val="center"/>
                  <w:hideMark/>
                </w:tcPr>
                <w:p w14:paraId="1B3ECE3C" w14:textId="6145EE0E" w:rsidR="00941B4B" w:rsidRPr="00E97B05" w:rsidRDefault="007E33A4" w:rsidP="005D26CF">
                  <w:pPr>
                    <w:jc w:val="center"/>
                    <w:rPr>
                      <w:rFonts w:ascii="Arial" w:hAnsi="Arial" w:cs="Arial"/>
                      <w:b/>
                      <w:bCs/>
                      <w:noProof/>
                      <w:color w:val="FFFFFF"/>
                      <w:sz w:val="12"/>
                      <w:szCs w:val="12"/>
                      <w:lang w:val="en-US"/>
                    </w:rPr>
                  </w:pPr>
                  <w:r w:rsidRPr="00E97B05">
                    <w:rPr>
                      <w:rFonts w:ascii="Arial" w:hAnsi="Arial" w:cs="Arial"/>
                      <w:b/>
                      <w:bCs/>
                      <w:noProof/>
                      <w:color w:val="FFFFFF"/>
                      <w:sz w:val="12"/>
                      <w:szCs w:val="12"/>
                      <w:lang w:val="en-US"/>
                    </w:rPr>
                    <w:t>august</w:t>
                  </w:r>
                </w:p>
                <w:p w14:paraId="27356ED8" w14:textId="08F5B85C" w:rsidR="00941B4B" w:rsidRPr="00E97B05" w:rsidRDefault="00941B4B" w:rsidP="005D26CF">
                  <w:pPr>
                    <w:jc w:val="center"/>
                    <w:rPr>
                      <w:rFonts w:ascii="Arial" w:hAnsi="Arial" w:cs="Arial"/>
                      <w:b/>
                      <w:bCs/>
                      <w:noProof/>
                      <w:color w:val="FFFFFF"/>
                      <w:sz w:val="12"/>
                      <w:szCs w:val="12"/>
                      <w:lang w:val="en-US"/>
                    </w:rPr>
                  </w:pPr>
                  <w:r w:rsidRPr="00E97B05">
                    <w:rPr>
                      <w:rFonts w:ascii="Arial" w:hAnsi="Arial" w:cs="Arial"/>
                      <w:b/>
                      <w:bCs/>
                      <w:noProof/>
                      <w:color w:val="FFFFFF"/>
                      <w:sz w:val="12"/>
                      <w:szCs w:val="12"/>
                      <w:lang w:val="en-US"/>
                    </w:rPr>
                    <w:t>unități</w:t>
                  </w:r>
                </w:p>
              </w:tc>
              <w:tc>
                <w:tcPr>
                  <w:tcW w:w="1350" w:type="dxa"/>
                  <w:tcBorders>
                    <w:top w:val="nil"/>
                    <w:left w:val="nil"/>
                    <w:bottom w:val="nil"/>
                    <w:right w:val="nil"/>
                  </w:tcBorders>
                  <w:shd w:val="clear" w:color="000000" w:fill="367BCE"/>
                  <w:noWrap/>
                  <w:vAlign w:val="center"/>
                  <w:hideMark/>
                </w:tcPr>
                <w:p w14:paraId="47EA29A9" w14:textId="498BA472" w:rsidR="00941B4B" w:rsidRPr="00154AA7" w:rsidRDefault="00941B4B" w:rsidP="005D26CF">
                  <w:pPr>
                    <w:jc w:val="center"/>
                    <w:rPr>
                      <w:rFonts w:ascii="Arial" w:hAnsi="Arial" w:cs="Arial"/>
                      <w:b/>
                      <w:bCs/>
                      <w:noProof/>
                      <w:color w:val="FFFFFF"/>
                      <w:sz w:val="12"/>
                      <w:szCs w:val="12"/>
                      <w:lang w:val="pt-BR"/>
                    </w:rPr>
                  </w:pPr>
                  <w:r w:rsidRPr="00154AA7">
                    <w:rPr>
                      <w:rFonts w:ascii="Arial" w:hAnsi="Arial" w:cs="Arial"/>
                      <w:b/>
                      <w:bCs/>
                      <w:noProof/>
                      <w:color w:val="FFFFFF"/>
                      <w:sz w:val="12"/>
                      <w:szCs w:val="12"/>
                      <w:lang w:val="pt-BR"/>
                    </w:rPr>
                    <w:t>Var. luna sim. an anterior</w:t>
                  </w:r>
                </w:p>
              </w:tc>
            </w:tr>
            <w:tr w:rsidR="007E33A4" w:rsidRPr="00E97B05" w14:paraId="095DF3EB" w14:textId="77777777" w:rsidTr="00904A1A">
              <w:trPr>
                <w:trHeight w:val="135"/>
              </w:trPr>
              <w:tc>
                <w:tcPr>
                  <w:tcW w:w="1396" w:type="dxa"/>
                  <w:tcBorders>
                    <w:top w:val="nil"/>
                    <w:left w:val="nil"/>
                    <w:bottom w:val="nil"/>
                    <w:right w:val="nil"/>
                  </w:tcBorders>
                  <w:noWrap/>
                </w:tcPr>
                <w:p w14:paraId="513AA8D8" w14:textId="1ABE20F6"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RENAULT</w:t>
                  </w:r>
                </w:p>
              </w:tc>
              <w:tc>
                <w:tcPr>
                  <w:tcW w:w="1009" w:type="dxa"/>
                  <w:tcBorders>
                    <w:top w:val="nil"/>
                    <w:left w:val="nil"/>
                    <w:bottom w:val="nil"/>
                    <w:right w:val="nil"/>
                  </w:tcBorders>
                  <w:noWrap/>
                </w:tcPr>
                <w:p w14:paraId="64CA1A6D" w14:textId="6AC88B13"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463</w:t>
                  </w:r>
                </w:p>
              </w:tc>
              <w:tc>
                <w:tcPr>
                  <w:tcW w:w="1350" w:type="dxa"/>
                  <w:tcBorders>
                    <w:top w:val="nil"/>
                    <w:left w:val="nil"/>
                    <w:bottom w:val="nil"/>
                    <w:right w:val="nil"/>
                  </w:tcBorders>
                  <w:noWrap/>
                </w:tcPr>
                <w:p w14:paraId="3864C554" w14:textId="345B652B"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270.4%</w:t>
                  </w:r>
                </w:p>
              </w:tc>
            </w:tr>
            <w:tr w:rsidR="007E33A4" w:rsidRPr="00E97B05" w14:paraId="3EC3ADEA" w14:textId="77777777" w:rsidTr="00904A1A">
              <w:trPr>
                <w:trHeight w:val="180"/>
              </w:trPr>
              <w:tc>
                <w:tcPr>
                  <w:tcW w:w="1396" w:type="dxa"/>
                  <w:tcBorders>
                    <w:top w:val="nil"/>
                    <w:left w:val="nil"/>
                    <w:bottom w:val="nil"/>
                    <w:right w:val="nil"/>
                  </w:tcBorders>
                  <w:shd w:val="clear" w:color="000000" w:fill="EFF5FF"/>
                  <w:noWrap/>
                </w:tcPr>
                <w:p w14:paraId="746324E2" w14:textId="14F41A74"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FORD</w:t>
                  </w:r>
                </w:p>
              </w:tc>
              <w:tc>
                <w:tcPr>
                  <w:tcW w:w="1009" w:type="dxa"/>
                  <w:tcBorders>
                    <w:top w:val="nil"/>
                    <w:left w:val="nil"/>
                    <w:bottom w:val="nil"/>
                    <w:right w:val="nil"/>
                  </w:tcBorders>
                  <w:shd w:val="clear" w:color="000000" w:fill="EFF5FF"/>
                  <w:noWrap/>
                </w:tcPr>
                <w:p w14:paraId="225A69A2" w14:textId="61096FF7"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289</w:t>
                  </w:r>
                </w:p>
              </w:tc>
              <w:tc>
                <w:tcPr>
                  <w:tcW w:w="1350" w:type="dxa"/>
                  <w:tcBorders>
                    <w:top w:val="nil"/>
                    <w:left w:val="nil"/>
                    <w:bottom w:val="nil"/>
                    <w:right w:val="nil"/>
                  </w:tcBorders>
                  <w:shd w:val="clear" w:color="000000" w:fill="EFF5FF"/>
                  <w:noWrap/>
                </w:tcPr>
                <w:p w14:paraId="01932EEB" w14:textId="3C0F49A3"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-8.3%</w:t>
                  </w:r>
                </w:p>
              </w:tc>
            </w:tr>
            <w:tr w:rsidR="007E33A4" w:rsidRPr="00E97B05" w14:paraId="212D4A21" w14:textId="77777777" w:rsidTr="00904A1A">
              <w:trPr>
                <w:trHeight w:val="180"/>
              </w:trPr>
              <w:tc>
                <w:tcPr>
                  <w:tcW w:w="1396" w:type="dxa"/>
                  <w:tcBorders>
                    <w:top w:val="nil"/>
                    <w:left w:val="nil"/>
                    <w:bottom w:val="nil"/>
                    <w:right w:val="nil"/>
                  </w:tcBorders>
                  <w:noWrap/>
                </w:tcPr>
                <w:p w14:paraId="73F3B934" w14:textId="7E8BB8BD"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VOLKSWAGEN</w:t>
                  </w:r>
                </w:p>
              </w:tc>
              <w:tc>
                <w:tcPr>
                  <w:tcW w:w="1009" w:type="dxa"/>
                  <w:tcBorders>
                    <w:top w:val="nil"/>
                    <w:left w:val="nil"/>
                    <w:bottom w:val="nil"/>
                    <w:right w:val="nil"/>
                  </w:tcBorders>
                  <w:noWrap/>
                </w:tcPr>
                <w:p w14:paraId="4E781A0C" w14:textId="5B2705AF"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157</w:t>
                  </w:r>
                </w:p>
              </w:tc>
              <w:tc>
                <w:tcPr>
                  <w:tcW w:w="1350" w:type="dxa"/>
                  <w:tcBorders>
                    <w:top w:val="nil"/>
                    <w:left w:val="nil"/>
                    <w:bottom w:val="nil"/>
                    <w:right w:val="nil"/>
                  </w:tcBorders>
                  <w:noWrap/>
                </w:tcPr>
                <w:p w14:paraId="708C0B75" w14:textId="68F1DC48"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3.3%</w:t>
                  </w:r>
                </w:p>
              </w:tc>
            </w:tr>
            <w:tr w:rsidR="007E33A4" w:rsidRPr="00E97B05" w14:paraId="7875C5A1" w14:textId="77777777" w:rsidTr="00904A1A">
              <w:trPr>
                <w:trHeight w:val="90"/>
              </w:trPr>
              <w:tc>
                <w:tcPr>
                  <w:tcW w:w="1396" w:type="dxa"/>
                  <w:tcBorders>
                    <w:top w:val="nil"/>
                    <w:left w:val="nil"/>
                    <w:bottom w:val="nil"/>
                    <w:right w:val="nil"/>
                  </w:tcBorders>
                  <w:shd w:val="clear" w:color="000000" w:fill="EFF5FF"/>
                  <w:noWrap/>
                </w:tcPr>
                <w:p w14:paraId="618190C1" w14:textId="63924CEE"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IVECO</w:t>
                  </w:r>
                </w:p>
              </w:tc>
              <w:tc>
                <w:tcPr>
                  <w:tcW w:w="1009" w:type="dxa"/>
                  <w:tcBorders>
                    <w:top w:val="nil"/>
                    <w:left w:val="nil"/>
                    <w:bottom w:val="nil"/>
                    <w:right w:val="nil"/>
                  </w:tcBorders>
                  <w:shd w:val="clear" w:color="000000" w:fill="EFF5FF"/>
                  <w:noWrap/>
                </w:tcPr>
                <w:p w14:paraId="4395B211" w14:textId="631809C9"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85</w:t>
                  </w:r>
                </w:p>
              </w:tc>
              <w:tc>
                <w:tcPr>
                  <w:tcW w:w="1350" w:type="dxa"/>
                  <w:tcBorders>
                    <w:top w:val="nil"/>
                    <w:left w:val="nil"/>
                    <w:bottom w:val="nil"/>
                    <w:right w:val="nil"/>
                  </w:tcBorders>
                  <w:shd w:val="clear" w:color="000000" w:fill="EFF5FF"/>
                  <w:noWrap/>
                </w:tcPr>
                <w:p w14:paraId="60DD199B" w14:textId="0FF3884D"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-33.6%</w:t>
                  </w:r>
                </w:p>
              </w:tc>
            </w:tr>
            <w:tr w:rsidR="007E33A4" w:rsidRPr="00E97B05" w14:paraId="4885476E" w14:textId="77777777" w:rsidTr="00904A1A">
              <w:trPr>
                <w:trHeight w:val="135"/>
              </w:trPr>
              <w:tc>
                <w:tcPr>
                  <w:tcW w:w="1396" w:type="dxa"/>
                  <w:tcBorders>
                    <w:top w:val="nil"/>
                    <w:left w:val="nil"/>
                    <w:bottom w:val="nil"/>
                    <w:right w:val="nil"/>
                  </w:tcBorders>
                  <w:noWrap/>
                </w:tcPr>
                <w:p w14:paraId="592BAD32" w14:textId="163DF9A2"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FIAT</w:t>
                  </w:r>
                </w:p>
              </w:tc>
              <w:tc>
                <w:tcPr>
                  <w:tcW w:w="1009" w:type="dxa"/>
                  <w:tcBorders>
                    <w:top w:val="nil"/>
                    <w:left w:val="nil"/>
                    <w:bottom w:val="nil"/>
                    <w:right w:val="nil"/>
                  </w:tcBorders>
                  <w:noWrap/>
                </w:tcPr>
                <w:p w14:paraId="202099EF" w14:textId="22653853"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72</w:t>
                  </w:r>
                </w:p>
              </w:tc>
              <w:tc>
                <w:tcPr>
                  <w:tcW w:w="1350" w:type="dxa"/>
                  <w:tcBorders>
                    <w:top w:val="nil"/>
                    <w:left w:val="nil"/>
                    <w:bottom w:val="nil"/>
                    <w:right w:val="nil"/>
                  </w:tcBorders>
                  <w:noWrap/>
                </w:tcPr>
                <w:p w14:paraId="1DBE2D02" w14:textId="56BA5163" w:rsidR="007E33A4" w:rsidRPr="00154AA7" w:rsidRDefault="007E33A4" w:rsidP="007E33A4">
                  <w:pPr>
                    <w:jc w:val="center"/>
                    <w:rPr>
                      <w:rFonts w:ascii="Arial" w:hAnsi="Arial" w:cs="Arial"/>
                      <w:noProof/>
                      <w:sz w:val="12"/>
                      <w:szCs w:val="12"/>
                    </w:rPr>
                  </w:pPr>
                  <w:r w:rsidRPr="00154AA7">
                    <w:rPr>
                      <w:rFonts w:ascii="Arial" w:hAnsi="Arial" w:cs="Arial"/>
                      <w:noProof/>
                      <w:sz w:val="12"/>
                      <w:szCs w:val="12"/>
                    </w:rPr>
                    <w:t>14.3%</w:t>
                  </w:r>
                </w:p>
              </w:tc>
            </w:tr>
            <w:tr w:rsidR="003F1C01" w:rsidRPr="00E97B05" w14:paraId="36B6FD20" w14:textId="77777777" w:rsidTr="00A07339">
              <w:trPr>
                <w:trHeight w:val="180"/>
              </w:trPr>
              <w:tc>
                <w:tcPr>
                  <w:tcW w:w="1396" w:type="dxa"/>
                  <w:tcBorders>
                    <w:top w:val="nil"/>
                    <w:left w:val="nil"/>
                    <w:bottom w:val="nil"/>
                    <w:right w:val="nil"/>
                  </w:tcBorders>
                  <w:noWrap/>
                  <w:hideMark/>
                </w:tcPr>
                <w:p w14:paraId="3C12339C" w14:textId="6B8A7792" w:rsidR="003F1C01" w:rsidRPr="00154AA7" w:rsidRDefault="003F1C01" w:rsidP="003F1C01">
                  <w:pPr>
                    <w:rPr>
                      <w:rFonts w:ascii="Arial" w:hAnsi="Arial" w:cs="Arial"/>
                      <w:noProof/>
                      <w:sz w:val="12"/>
                      <w:szCs w:val="12"/>
                    </w:rPr>
                  </w:pPr>
                  <w:r w:rsidRPr="00154AA7">
                    <w:rPr>
                      <w:rFonts w:ascii="Arial" w:hAnsi="Arial" w:cs="Arial"/>
                      <w:noProof/>
                      <w:sz w:val="12"/>
                      <w:szCs w:val="12"/>
                    </w:rPr>
                    <w:t>Alte Mărci</w:t>
                  </w:r>
                </w:p>
              </w:tc>
              <w:tc>
                <w:tcPr>
                  <w:tcW w:w="1009" w:type="dxa"/>
                  <w:tcBorders>
                    <w:top w:val="nil"/>
                    <w:left w:val="nil"/>
                    <w:bottom w:val="nil"/>
                    <w:right w:val="nil"/>
                  </w:tcBorders>
                  <w:noWrap/>
                </w:tcPr>
                <w:p w14:paraId="0CF1AA80" w14:textId="3BB76C37" w:rsidR="003F1C01" w:rsidRPr="00154AA7" w:rsidRDefault="007E33A4" w:rsidP="003F1C01">
                  <w:pPr>
                    <w:jc w:val="center"/>
                    <w:rPr>
                      <w:rFonts w:ascii="Arial" w:hAnsi="Arial" w:cs="Arial"/>
                      <w:noProof/>
                      <w:sz w:val="12"/>
                      <w:szCs w:val="12"/>
                    </w:rPr>
                  </w:pPr>
                  <w:r w:rsidRPr="00154AA7">
                    <w:rPr>
                      <w:rFonts w:ascii="Arial" w:hAnsi="Arial" w:cs="Arial"/>
                      <w:noProof/>
                      <w:sz w:val="12"/>
                      <w:szCs w:val="12"/>
                    </w:rPr>
                    <w:t>211</w:t>
                  </w:r>
                </w:p>
              </w:tc>
              <w:tc>
                <w:tcPr>
                  <w:tcW w:w="1350" w:type="dxa"/>
                  <w:tcBorders>
                    <w:top w:val="nil"/>
                    <w:left w:val="nil"/>
                    <w:bottom w:val="nil"/>
                    <w:right w:val="nil"/>
                  </w:tcBorders>
                  <w:shd w:val="clear" w:color="000000" w:fill="FFFFFF"/>
                  <w:noWrap/>
                </w:tcPr>
                <w:p w14:paraId="2E26BAC1" w14:textId="09CE3BB4" w:rsidR="003F1C01" w:rsidRPr="00154AA7" w:rsidRDefault="00FE0031" w:rsidP="003F1C01">
                  <w:pPr>
                    <w:jc w:val="center"/>
                    <w:rPr>
                      <w:rFonts w:ascii="Arial" w:hAnsi="Arial" w:cs="Arial"/>
                      <w:noProof/>
                      <w:sz w:val="12"/>
                      <w:szCs w:val="12"/>
                    </w:rPr>
                  </w:pPr>
                  <w:r w:rsidRPr="00154AA7">
                    <w:rPr>
                      <w:rFonts w:ascii="Arial" w:hAnsi="Arial" w:cs="Arial"/>
                      <w:noProof/>
                      <w:sz w:val="12"/>
                      <w:szCs w:val="12"/>
                    </w:rPr>
                    <w:t>-</w:t>
                  </w:r>
                </w:p>
              </w:tc>
            </w:tr>
            <w:tr w:rsidR="00212490" w:rsidRPr="00E97B05" w14:paraId="05ED0503" w14:textId="77777777" w:rsidTr="003F1C01">
              <w:trPr>
                <w:trHeight w:val="90"/>
              </w:trPr>
              <w:tc>
                <w:tcPr>
                  <w:tcW w:w="1396" w:type="dxa"/>
                  <w:tcBorders>
                    <w:top w:val="nil"/>
                    <w:left w:val="nil"/>
                    <w:bottom w:val="nil"/>
                    <w:right w:val="nil"/>
                  </w:tcBorders>
                  <w:shd w:val="clear" w:color="000000" w:fill="367BCE"/>
                  <w:noWrap/>
                  <w:hideMark/>
                </w:tcPr>
                <w:p w14:paraId="251983FA" w14:textId="6085C44D" w:rsidR="00212490" w:rsidRPr="00154AA7" w:rsidRDefault="00212490" w:rsidP="00212490">
                  <w:pPr>
                    <w:rPr>
                      <w:rFonts w:ascii="Arial" w:hAnsi="Arial" w:cs="Arial"/>
                      <w:noProof/>
                      <w:color w:val="FFFFFF" w:themeColor="background1"/>
                      <w:sz w:val="12"/>
                      <w:szCs w:val="12"/>
                    </w:rPr>
                  </w:pPr>
                  <w:r w:rsidRPr="00154AA7">
                    <w:rPr>
                      <w:rFonts w:ascii="Arial" w:hAnsi="Arial" w:cs="Arial"/>
                      <w:noProof/>
                      <w:color w:val="FFFFFF" w:themeColor="background1"/>
                      <w:sz w:val="12"/>
                      <w:szCs w:val="12"/>
                    </w:rPr>
                    <w:t>TOTAL</w:t>
                  </w:r>
                </w:p>
              </w:tc>
              <w:tc>
                <w:tcPr>
                  <w:tcW w:w="1009" w:type="dxa"/>
                  <w:tcBorders>
                    <w:top w:val="nil"/>
                    <w:left w:val="nil"/>
                    <w:bottom w:val="nil"/>
                    <w:right w:val="nil"/>
                  </w:tcBorders>
                  <w:shd w:val="clear" w:color="000000" w:fill="367BCE"/>
                  <w:noWrap/>
                </w:tcPr>
                <w:p w14:paraId="39531F8A" w14:textId="2FAB2213" w:rsidR="00212490" w:rsidRPr="00154AA7" w:rsidRDefault="007E33A4" w:rsidP="00212490">
                  <w:pPr>
                    <w:jc w:val="center"/>
                    <w:rPr>
                      <w:rFonts w:ascii="Arial" w:hAnsi="Arial" w:cs="Arial"/>
                      <w:noProof/>
                      <w:color w:val="FFFFFF" w:themeColor="background1"/>
                      <w:sz w:val="12"/>
                      <w:szCs w:val="12"/>
                    </w:rPr>
                  </w:pPr>
                  <w:r w:rsidRPr="00154AA7">
                    <w:rPr>
                      <w:rFonts w:ascii="Arial" w:hAnsi="Arial" w:cs="Arial"/>
                      <w:noProof/>
                      <w:color w:val="FFFFFF" w:themeColor="background1"/>
                      <w:sz w:val="12"/>
                      <w:szCs w:val="12"/>
                    </w:rPr>
                    <w:t>1277</w:t>
                  </w:r>
                </w:p>
              </w:tc>
              <w:tc>
                <w:tcPr>
                  <w:tcW w:w="1350" w:type="dxa"/>
                  <w:tcBorders>
                    <w:top w:val="nil"/>
                    <w:left w:val="nil"/>
                    <w:bottom w:val="nil"/>
                    <w:right w:val="nil"/>
                  </w:tcBorders>
                  <w:shd w:val="clear" w:color="000000" w:fill="367BCE"/>
                  <w:noWrap/>
                </w:tcPr>
                <w:p w14:paraId="44EDB731" w14:textId="042C858D" w:rsidR="00212490" w:rsidRPr="00154AA7" w:rsidRDefault="00FE0031" w:rsidP="00212490">
                  <w:pPr>
                    <w:jc w:val="center"/>
                    <w:rPr>
                      <w:rFonts w:ascii="Arial" w:hAnsi="Arial" w:cs="Arial"/>
                      <w:noProof/>
                      <w:color w:val="FFFFFF" w:themeColor="background1"/>
                      <w:sz w:val="12"/>
                      <w:szCs w:val="12"/>
                    </w:rPr>
                  </w:pPr>
                  <w:r w:rsidRPr="00154AA7">
                    <w:rPr>
                      <w:rFonts w:ascii="Arial" w:hAnsi="Arial" w:cs="Arial"/>
                      <w:noProof/>
                      <w:color w:val="FFFFFF" w:themeColor="background1"/>
                      <w:sz w:val="12"/>
                      <w:szCs w:val="12"/>
                    </w:rPr>
                    <w:t>-</w:t>
                  </w:r>
                  <w:r w:rsidR="007E33A4" w:rsidRPr="00154AA7">
                    <w:rPr>
                      <w:rFonts w:ascii="Arial" w:hAnsi="Arial" w:cs="Arial"/>
                      <w:noProof/>
                      <w:color w:val="FFFFFF" w:themeColor="background1"/>
                      <w:sz w:val="12"/>
                      <w:szCs w:val="12"/>
                    </w:rPr>
                    <w:t>2</w:t>
                  </w:r>
                  <w:r w:rsidRPr="00154AA7">
                    <w:rPr>
                      <w:rFonts w:ascii="Arial" w:hAnsi="Arial" w:cs="Arial"/>
                      <w:noProof/>
                      <w:color w:val="FFFFFF" w:themeColor="background1"/>
                      <w:sz w:val="12"/>
                      <w:szCs w:val="12"/>
                    </w:rPr>
                    <w:t>%</w:t>
                  </w:r>
                </w:p>
              </w:tc>
            </w:tr>
          </w:tbl>
          <w:p w14:paraId="0CF34C50" w14:textId="05EEE1BB" w:rsidR="001209A1" w:rsidRPr="00154AA7" w:rsidRDefault="00E9156F" w:rsidP="001209A1">
            <w:pPr>
              <w:spacing w:line="276" w:lineRule="atLeast"/>
              <w:jc w:val="both"/>
              <w:rPr>
                <w:rFonts w:asciiTheme="minorHAnsi" w:hAnsiTheme="minorHAnsi" w:cstheme="minorHAnsi"/>
                <w:noProof/>
                <w:sz w:val="23"/>
                <w:szCs w:val="23"/>
                <w:lang w:val="ro-RO"/>
              </w:rPr>
            </w:pPr>
            <w:r w:rsidRPr="00154AA7">
              <w:rPr>
                <w:rFonts w:asciiTheme="minorHAnsi" w:hAnsiTheme="minorHAnsi" w:cstheme="minorHAnsi"/>
                <w:i/>
                <w:noProof/>
                <w:color w:val="808080"/>
                <w:sz w:val="16"/>
                <w:szCs w:val="16"/>
                <w:lang w:val="ro-RO"/>
              </w:rPr>
              <w:t xml:space="preserve">Sursă date: </w:t>
            </w:r>
            <w:r w:rsidR="00E5506E" w:rsidRPr="00154AA7">
              <w:rPr>
                <w:rFonts w:asciiTheme="minorHAnsi" w:hAnsiTheme="minorHAnsi" w:cstheme="minorHAnsi"/>
                <w:i/>
                <w:noProof/>
                <w:color w:val="808080"/>
                <w:sz w:val="16"/>
                <w:szCs w:val="16"/>
                <w:lang w:val="ro-RO"/>
              </w:rPr>
              <w:t>DGPCI</w:t>
            </w:r>
            <w:r w:rsidRPr="00154AA7">
              <w:rPr>
                <w:rFonts w:asciiTheme="minorHAnsi" w:hAnsiTheme="minorHAnsi" w:cstheme="minorHAnsi"/>
                <w:i/>
                <w:noProof/>
                <w:color w:val="808080"/>
                <w:sz w:val="16"/>
                <w:szCs w:val="16"/>
                <w:lang w:val="ro-RO"/>
              </w:rPr>
              <w:t>, prelucrare APIA</w:t>
            </w:r>
          </w:p>
        </w:tc>
        <w:tc>
          <w:tcPr>
            <w:tcW w:w="6210" w:type="dxa"/>
          </w:tcPr>
          <w:p w14:paraId="61A5E6D4" w14:textId="07649BEA" w:rsidR="001209A1" w:rsidRPr="006C6E35" w:rsidRDefault="006C6E35" w:rsidP="001209A1">
            <w:pPr>
              <w:spacing w:line="276" w:lineRule="atLeast"/>
              <w:jc w:val="both"/>
              <w:rPr>
                <w:rFonts w:ascii="Arial" w:hAnsi="Arial" w:cs="Arial"/>
                <w:b/>
                <w:bCs/>
                <w:noProof/>
                <w:sz w:val="23"/>
                <w:szCs w:val="23"/>
                <w:lang w:val="ro-RO"/>
              </w:rPr>
            </w:pPr>
            <w:r>
              <w:rPr>
                <w:noProof/>
                <w14:ligatures w14:val="standardContextual"/>
              </w:rPr>
              <w:drawing>
                <wp:inline distT="0" distB="0" distL="0" distR="0" wp14:anchorId="39BE0566" wp14:editId="1633A4E6">
                  <wp:extent cx="3806190" cy="2283460"/>
                  <wp:effectExtent l="0" t="0" r="3810" b="2540"/>
                  <wp:docPr id="173909421" name="Chart 1">
                    <a:extLst xmlns:a="http://schemas.openxmlformats.org/drawingml/2006/main">
                      <a:ext uri="{FF2B5EF4-FFF2-40B4-BE49-F238E27FC236}">
                        <a16:creationId xmlns:a16="http://schemas.microsoft.com/office/drawing/2014/main" id="{30FC3557-B584-18DB-6B79-A75BBED74E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C34558" w14:textId="308181F6" w:rsidR="00724DF9" w:rsidRPr="006C6E35" w:rsidRDefault="0002237D" w:rsidP="001209A1">
            <w:pPr>
              <w:spacing w:line="276" w:lineRule="atLeast"/>
              <w:jc w:val="both"/>
              <w:rPr>
                <w:rFonts w:asciiTheme="minorHAnsi" w:hAnsiTheme="minorHAnsi" w:cstheme="minorHAnsi"/>
                <w:i/>
                <w:iCs/>
                <w:noProof/>
                <w:sz w:val="18"/>
                <w:szCs w:val="18"/>
                <w:lang w:val="ro-RO"/>
              </w:rPr>
            </w:pPr>
            <w:hyperlink r:id="rId16" w:history="1">
              <w:r w:rsidRPr="006C6E35">
                <w:rPr>
                  <w:rStyle w:val="Hyperlink"/>
                  <w:rFonts w:asciiTheme="minorHAnsi" w:hAnsiTheme="minorHAnsi" w:cstheme="minorHAnsi"/>
                  <w:i/>
                  <w:iCs/>
                  <w:noProof/>
                  <w:sz w:val="18"/>
                  <w:szCs w:val="18"/>
                  <w:lang w:val="ro-RO"/>
                </w:rPr>
                <w:t>https://www.apia.ro/platforma-raportare</w:t>
              </w:r>
            </w:hyperlink>
          </w:p>
        </w:tc>
      </w:tr>
    </w:tbl>
    <w:p w14:paraId="79094822" w14:textId="77777777" w:rsidR="009A4E14" w:rsidRPr="006C6E35" w:rsidRDefault="009A4E14" w:rsidP="001209A1">
      <w:pPr>
        <w:spacing w:line="276" w:lineRule="atLeast"/>
        <w:jc w:val="both"/>
        <w:rPr>
          <w:rFonts w:ascii="Arial" w:hAnsi="Arial" w:cs="Arial"/>
          <w:noProof/>
          <w:sz w:val="23"/>
          <w:szCs w:val="23"/>
        </w:rPr>
      </w:pPr>
    </w:p>
    <w:tbl>
      <w:tblPr>
        <w:tblStyle w:val="TableGrid"/>
        <w:tblW w:w="10525" w:type="dxa"/>
        <w:tblLayout w:type="fixed"/>
        <w:tblLook w:val="04A0" w:firstRow="1" w:lastRow="0" w:firstColumn="1" w:lastColumn="0" w:noHBand="0" w:noVBand="1"/>
      </w:tblPr>
      <w:tblGrid>
        <w:gridCol w:w="4334"/>
        <w:gridCol w:w="6191"/>
      </w:tblGrid>
      <w:tr w:rsidR="00033AA2" w:rsidRPr="00E97B05" w14:paraId="1ED786F2" w14:textId="77777777" w:rsidTr="003F2F5E">
        <w:tc>
          <w:tcPr>
            <w:tcW w:w="4334" w:type="dxa"/>
          </w:tcPr>
          <w:p w14:paraId="4992EF84" w14:textId="77777777" w:rsidR="001209A1" w:rsidRPr="006C6E35" w:rsidRDefault="001209A1" w:rsidP="003C2CF8">
            <w:pPr>
              <w:spacing w:line="276" w:lineRule="atLeast"/>
              <w:jc w:val="both"/>
              <w:rPr>
                <w:rFonts w:ascii="Arial" w:hAnsi="Arial" w:cs="Arial"/>
                <w:noProof/>
                <w:sz w:val="23"/>
                <w:szCs w:val="23"/>
                <w:lang w:val="ro-RO"/>
              </w:rPr>
            </w:pPr>
          </w:p>
          <w:tbl>
            <w:tblPr>
              <w:tblW w:w="3819" w:type="dxa"/>
              <w:tblLayout w:type="fixed"/>
              <w:tblLook w:val="04A0" w:firstRow="1" w:lastRow="0" w:firstColumn="1" w:lastColumn="0" w:noHBand="0" w:noVBand="1"/>
            </w:tblPr>
            <w:tblGrid>
              <w:gridCol w:w="1931"/>
              <w:gridCol w:w="927"/>
              <w:gridCol w:w="961"/>
            </w:tblGrid>
            <w:tr w:rsidR="00941B4B" w:rsidRPr="00E97B05" w14:paraId="597E631B" w14:textId="77777777" w:rsidTr="00DE63D6">
              <w:trPr>
                <w:trHeight w:val="250"/>
              </w:trPr>
              <w:tc>
                <w:tcPr>
                  <w:tcW w:w="1931" w:type="dxa"/>
                  <w:tcBorders>
                    <w:top w:val="nil"/>
                    <w:left w:val="nil"/>
                    <w:bottom w:val="nil"/>
                    <w:right w:val="nil"/>
                  </w:tcBorders>
                  <w:shd w:val="clear" w:color="000000" w:fill="367BCE"/>
                  <w:noWrap/>
                  <w:vAlign w:val="center"/>
                  <w:hideMark/>
                </w:tcPr>
                <w:p w14:paraId="1220DC29" w14:textId="77777777" w:rsidR="00941B4B" w:rsidRPr="00E97B05" w:rsidRDefault="00941B4B" w:rsidP="00CE7181">
                  <w:pPr>
                    <w:rPr>
                      <w:rFonts w:ascii="Arial" w:hAnsi="Arial" w:cs="Arial"/>
                      <w:b/>
                      <w:bCs/>
                      <w:noProof/>
                      <w:color w:val="FFFFFF"/>
                      <w:sz w:val="12"/>
                      <w:szCs w:val="12"/>
                      <w:lang w:val="en-US"/>
                    </w:rPr>
                  </w:pPr>
                  <w:r w:rsidRPr="00E97B05">
                    <w:rPr>
                      <w:rFonts w:ascii="Arial" w:hAnsi="Arial" w:cs="Arial"/>
                      <w:b/>
                      <w:bCs/>
                      <w:noProof/>
                      <w:color w:val="FFFFFF"/>
                      <w:sz w:val="12"/>
                      <w:szCs w:val="12"/>
                      <w:lang w:val="en-US"/>
                    </w:rPr>
                    <w:t>MODEL</w:t>
                  </w:r>
                </w:p>
              </w:tc>
              <w:tc>
                <w:tcPr>
                  <w:tcW w:w="927" w:type="dxa"/>
                  <w:tcBorders>
                    <w:top w:val="nil"/>
                    <w:left w:val="nil"/>
                    <w:bottom w:val="nil"/>
                    <w:right w:val="nil"/>
                  </w:tcBorders>
                  <w:shd w:val="clear" w:color="000000" w:fill="367BCE"/>
                  <w:noWrap/>
                  <w:vAlign w:val="center"/>
                  <w:hideMark/>
                </w:tcPr>
                <w:p w14:paraId="0130958D" w14:textId="1C5243CC" w:rsidR="00941B4B" w:rsidRPr="00E97B05" w:rsidRDefault="003F2F5E" w:rsidP="00CE7181">
                  <w:pPr>
                    <w:jc w:val="center"/>
                    <w:rPr>
                      <w:rFonts w:ascii="Arial" w:hAnsi="Arial" w:cs="Arial"/>
                      <w:b/>
                      <w:bCs/>
                      <w:noProof/>
                      <w:color w:val="FFFFFF"/>
                      <w:sz w:val="12"/>
                      <w:szCs w:val="12"/>
                      <w:lang w:val="en-US"/>
                    </w:rPr>
                  </w:pPr>
                  <w:r w:rsidRPr="00E97B05">
                    <w:rPr>
                      <w:rFonts w:ascii="Arial" w:hAnsi="Arial" w:cs="Arial"/>
                      <w:b/>
                      <w:bCs/>
                      <w:noProof/>
                      <w:color w:val="FFFFFF"/>
                      <w:sz w:val="12"/>
                      <w:szCs w:val="12"/>
                      <w:lang w:val="en-US"/>
                    </w:rPr>
                    <w:t>august</w:t>
                  </w:r>
                </w:p>
                <w:p w14:paraId="11AABE74" w14:textId="1E5D31D0" w:rsidR="00941B4B" w:rsidRPr="00E97B05" w:rsidRDefault="00941B4B" w:rsidP="00CE7181">
                  <w:pPr>
                    <w:jc w:val="center"/>
                    <w:rPr>
                      <w:rFonts w:ascii="Arial" w:hAnsi="Arial" w:cs="Arial"/>
                      <w:b/>
                      <w:bCs/>
                      <w:noProof/>
                      <w:color w:val="FFFFFF"/>
                      <w:sz w:val="12"/>
                      <w:szCs w:val="12"/>
                      <w:lang w:val="en-US"/>
                    </w:rPr>
                  </w:pPr>
                  <w:r w:rsidRPr="00E97B05">
                    <w:rPr>
                      <w:rFonts w:ascii="Arial" w:hAnsi="Arial" w:cs="Arial"/>
                      <w:b/>
                      <w:bCs/>
                      <w:noProof/>
                      <w:color w:val="FFFFFF"/>
                      <w:sz w:val="12"/>
                      <w:szCs w:val="12"/>
                      <w:lang w:val="en-US"/>
                    </w:rPr>
                    <w:t>unități</w:t>
                  </w:r>
                </w:p>
              </w:tc>
              <w:tc>
                <w:tcPr>
                  <w:tcW w:w="961" w:type="dxa"/>
                  <w:tcBorders>
                    <w:top w:val="nil"/>
                    <w:left w:val="nil"/>
                    <w:bottom w:val="nil"/>
                    <w:right w:val="nil"/>
                  </w:tcBorders>
                  <w:shd w:val="clear" w:color="000000" w:fill="367BCE"/>
                  <w:noWrap/>
                  <w:vAlign w:val="center"/>
                  <w:hideMark/>
                </w:tcPr>
                <w:p w14:paraId="28524210" w14:textId="77777777" w:rsidR="00941B4B" w:rsidRPr="00154AA7" w:rsidRDefault="00941B4B" w:rsidP="00CE7181">
                  <w:pPr>
                    <w:jc w:val="center"/>
                    <w:rPr>
                      <w:rFonts w:ascii="Arial" w:hAnsi="Arial" w:cs="Arial"/>
                      <w:noProof/>
                      <w:color w:val="FFFFFF"/>
                      <w:sz w:val="12"/>
                      <w:szCs w:val="12"/>
                      <w:lang w:val="pt-BR"/>
                    </w:rPr>
                  </w:pPr>
                  <w:r w:rsidRPr="00154AA7">
                    <w:rPr>
                      <w:rFonts w:ascii="Arial" w:hAnsi="Arial" w:cs="Arial"/>
                      <w:noProof/>
                      <w:color w:val="FFFFFF"/>
                      <w:sz w:val="12"/>
                      <w:szCs w:val="12"/>
                      <w:lang w:val="pt-BR"/>
                    </w:rPr>
                    <w:t>Var. luna sim.</w:t>
                  </w:r>
                </w:p>
                <w:p w14:paraId="5E592C66" w14:textId="596A59A9" w:rsidR="00941B4B" w:rsidRPr="00154AA7" w:rsidRDefault="00941B4B" w:rsidP="00CE7181">
                  <w:pPr>
                    <w:jc w:val="center"/>
                    <w:rPr>
                      <w:rFonts w:ascii="Arial" w:hAnsi="Arial" w:cs="Arial"/>
                      <w:noProof/>
                      <w:color w:val="FFFFFF"/>
                      <w:sz w:val="12"/>
                      <w:szCs w:val="12"/>
                      <w:lang w:val="pt-BR"/>
                    </w:rPr>
                  </w:pPr>
                  <w:r w:rsidRPr="00154AA7">
                    <w:rPr>
                      <w:rFonts w:ascii="Arial" w:hAnsi="Arial" w:cs="Arial"/>
                      <w:noProof/>
                      <w:color w:val="FFFFFF"/>
                      <w:sz w:val="12"/>
                      <w:szCs w:val="12"/>
                      <w:lang w:val="pt-BR"/>
                    </w:rPr>
                    <w:t>An anterior</w:t>
                  </w:r>
                </w:p>
              </w:tc>
            </w:tr>
            <w:tr w:rsidR="004E37AE" w:rsidRPr="00E97B05" w14:paraId="556C13CE" w14:textId="77777777" w:rsidTr="00ED5D20">
              <w:trPr>
                <w:trHeight w:val="189"/>
              </w:trPr>
              <w:tc>
                <w:tcPr>
                  <w:tcW w:w="1931" w:type="dxa"/>
                  <w:tcBorders>
                    <w:top w:val="nil"/>
                    <w:left w:val="nil"/>
                    <w:bottom w:val="nil"/>
                    <w:right w:val="nil"/>
                  </w:tcBorders>
                  <w:noWrap/>
                  <w:vAlign w:val="center"/>
                </w:tcPr>
                <w:p w14:paraId="49247A05" w14:textId="15070E0B" w:rsidR="004E37AE" w:rsidRPr="00154AA7" w:rsidRDefault="003F2F5E" w:rsidP="004E37AE">
                  <w:pPr>
                    <w:rPr>
                      <w:rFonts w:ascii="Arial" w:hAnsi="Arial" w:cs="Arial"/>
                      <w:noProof/>
                      <w:sz w:val="12"/>
                      <w:szCs w:val="12"/>
                    </w:rPr>
                  </w:pPr>
                  <w:r w:rsidRPr="00154AA7">
                    <w:rPr>
                      <w:rFonts w:ascii="Arial" w:hAnsi="Arial" w:cs="Arial"/>
                      <w:noProof/>
                      <w:sz w:val="12"/>
                      <w:szCs w:val="12"/>
                    </w:rPr>
                    <w:t>RENAULT TRAFIC</w:t>
                  </w:r>
                </w:p>
              </w:tc>
              <w:tc>
                <w:tcPr>
                  <w:tcW w:w="927" w:type="dxa"/>
                  <w:tcBorders>
                    <w:top w:val="nil"/>
                    <w:left w:val="nil"/>
                    <w:bottom w:val="nil"/>
                    <w:right w:val="nil"/>
                  </w:tcBorders>
                  <w:noWrap/>
                  <w:vAlign w:val="center"/>
                </w:tcPr>
                <w:p w14:paraId="1769DDC2" w14:textId="72151AD6" w:rsidR="004E37AE" w:rsidRPr="00154AA7" w:rsidRDefault="00FE0031" w:rsidP="004E37AE">
                  <w:pPr>
                    <w:jc w:val="center"/>
                    <w:rPr>
                      <w:rFonts w:ascii="Arial" w:hAnsi="Arial" w:cs="Arial"/>
                      <w:noProof/>
                      <w:sz w:val="12"/>
                      <w:szCs w:val="12"/>
                    </w:rPr>
                  </w:pPr>
                  <w:r w:rsidRPr="00154AA7">
                    <w:rPr>
                      <w:rFonts w:ascii="Arial" w:hAnsi="Arial" w:cs="Arial"/>
                      <w:noProof/>
                      <w:sz w:val="12"/>
                      <w:szCs w:val="12"/>
                    </w:rPr>
                    <w:t>256</w:t>
                  </w:r>
                </w:p>
              </w:tc>
              <w:tc>
                <w:tcPr>
                  <w:tcW w:w="961" w:type="dxa"/>
                  <w:tcBorders>
                    <w:top w:val="nil"/>
                    <w:left w:val="nil"/>
                    <w:bottom w:val="nil"/>
                    <w:right w:val="nil"/>
                  </w:tcBorders>
                  <w:noWrap/>
                </w:tcPr>
                <w:p w14:paraId="536D25A8" w14:textId="59462143" w:rsidR="004E37AE" w:rsidRPr="00154AA7" w:rsidRDefault="00FE0031" w:rsidP="004E37AE">
                  <w:pPr>
                    <w:jc w:val="center"/>
                    <w:rPr>
                      <w:rFonts w:ascii="Arial" w:hAnsi="Arial" w:cs="Arial"/>
                      <w:noProof/>
                      <w:sz w:val="12"/>
                      <w:szCs w:val="12"/>
                    </w:rPr>
                  </w:pPr>
                  <w:r w:rsidRPr="00154AA7">
                    <w:rPr>
                      <w:rFonts w:ascii="Arial" w:hAnsi="Arial" w:cs="Arial"/>
                      <w:noProof/>
                      <w:sz w:val="12"/>
                      <w:szCs w:val="12"/>
                    </w:rPr>
                    <w:t>+</w:t>
                  </w:r>
                  <w:r w:rsidR="003F2F5E" w:rsidRPr="00154AA7">
                    <w:rPr>
                      <w:rFonts w:ascii="Arial" w:hAnsi="Arial" w:cs="Arial"/>
                      <w:noProof/>
                      <w:sz w:val="12"/>
                      <w:szCs w:val="12"/>
                    </w:rPr>
                    <w:t>896</w:t>
                  </w:r>
                  <w:r w:rsidRPr="00154AA7">
                    <w:rPr>
                      <w:rFonts w:ascii="Arial" w:hAnsi="Arial" w:cs="Arial"/>
                      <w:noProof/>
                      <w:sz w:val="12"/>
                      <w:szCs w:val="12"/>
                    </w:rPr>
                    <w:t>%</w:t>
                  </w:r>
                </w:p>
              </w:tc>
            </w:tr>
            <w:tr w:rsidR="004E37AE" w:rsidRPr="00E97B05" w14:paraId="4BE285DE" w14:textId="77777777" w:rsidTr="00ED5D20">
              <w:trPr>
                <w:trHeight w:val="180"/>
              </w:trPr>
              <w:tc>
                <w:tcPr>
                  <w:tcW w:w="1931" w:type="dxa"/>
                  <w:tcBorders>
                    <w:top w:val="nil"/>
                    <w:left w:val="nil"/>
                    <w:bottom w:val="nil"/>
                    <w:right w:val="nil"/>
                  </w:tcBorders>
                  <w:shd w:val="clear" w:color="000000" w:fill="EFF5FF"/>
                  <w:noWrap/>
                  <w:vAlign w:val="center"/>
                </w:tcPr>
                <w:p w14:paraId="2E4098B5" w14:textId="41CADD13" w:rsidR="004E37AE" w:rsidRPr="00154AA7" w:rsidRDefault="003F2F5E" w:rsidP="004E37AE">
                  <w:pPr>
                    <w:rPr>
                      <w:rFonts w:ascii="Arial" w:hAnsi="Arial" w:cs="Arial"/>
                      <w:noProof/>
                      <w:sz w:val="12"/>
                      <w:szCs w:val="12"/>
                    </w:rPr>
                  </w:pPr>
                  <w:r w:rsidRPr="00154AA7">
                    <w:rPr>
                      <w:rFonts w:ascii="Arial" w:hAnsi="Arial" w:cs="Arial"/>
                      <w:noProof/>
                      <w:sz w:val="12"/>
                      <w:szCs w:val="12"/>
                    </w:rPr>
                    <w:t>FORD TRANSIT</w:t>
                  </w:r>
                </w:p>
              </w:tc>
              <w:tc>
                <w:tcPr>
                  <w:tcW w:w="927" w:type="dxa"/>
                  <w:tcBorders>
                    <w:top w:val="nil"/>
                    <w:left w:val="nil"/>
                    <w:bottom w:val="nil"/>
                    <w:right w:val="nil"/>
                  </w:tcBorders>
                  <w:shd w:val="clear" w:color="000000" w:fill="EFF5FF"/>
                  <w:noWrap/>
                  <w:vAlign w:val="center"/>
                </w:tcPr>
                <w:p w14:paraId="7F2F2D8B" w14:textId="0C36F33D" w:rsidR="004E37AE" w:rsidRPr="00154AA7" w:rsidRDefault="00FE0031" w:rsidP="004E37AE">
                  <w:pPr>
                    <w:jc w:val="center"/>
                    <w:rPr>
                      <w:rFonts w:ascii="Arial" w:hAnsi="Arial" w:cs="Arial"/>
                      <w:noProof/>
                      <w:sz w:val="12"/>
                      <w:szCs w:val="12"/>
                    </w:rPr>
                  </w:pPr>
                  <w:r w:rsidRPr="00154AA7">
                    <w:rPr>
                      <w:rFonts w:ascii="Arial" w:hAnsi="Arial" w:cs="Arial"/>
                      <w:noProof/>
                      <w:sz w:val="12"/>
                      <w:szCs w:val="12"/>
                    </w:rPr>
                    <w:t>110</w:t>
                  </w:r>
                </w:p>
              </w:tc>
              <w:tc>
                <w:tcPr>
                  <w:tcW w:w="961" w:type="dxa"/>
                  <w:tcBorders>
                    <w:top w:val="nil"/>
                    <w:left w:val="nil"/>
                    <w:bottom w:val="nil"/>
                    <w:right w:val="nil"/>
                  </w:tcBorders>
                  <w:shd w:val="clear" w:color="000000" w:fill="EFF5FF"/>
                  <w:noWrap/>
                </w:tcPr>
                <w:p w14:paraId="4FF32CE0" w14:textId="370410F1" w:rsidR="004E37AE" w:rsidRPr="00154AA7" w:rsidRDefault="003F2F5E" w:rsidP="004E37AE">
                  <w:pPr>
                    <w:jc w:val="center"/>
                    <w:rPr>
                      <w:rFonts w:ascii="Arial" w:hAnsi="Arial" w:cs="Arial"/>
                      <w:noProof/>
                      <w:sz w:val="12"/>
                      <w:szCs w:val="12"/>
                    </w:rPr>
                  </w:pPr>
                  <w:r w:rsidRPr="00154AA7">
                    <w:rPr>
                      <w:rFonts w:ascii="Arial" w:hAnsi="Arial" w:cs="Arial"/>
                      <w:noProof/>
                      <w:sz w:val="12"/>
                      <w:szCs w:val="12"/>
                    </w:rPr>
                    <w:t>+70%</w:t>
                  </w:r>
                </w:p>
              </w:tc>
            </w:tr>
            <w:tr w:rsidR="004E37AE" w:rsidRPr="00E97B05" w14:paraId="70E366C1" w14:textId="77777777" w:rsidTr="00ED5D20">
              <w:trPr>
                <w:trHeight w:val="180"/>
              </w:trPr>
              <w:tc>
                <w:tcPr>
                  <w:tcW w:w="1931" w:type="dxa"/>
                  <w:tcBorders>
                    <w:top w:val="nil"/>
                    <w:left w:val="nil"/>
                    <w:bottom w:val="nil"/>
                    <w:right w:val="nil"/>
                  </w:tcBorders>
                  <w:noWrap/>
                  <w:vAlign w:val="center"/>
                </w:tcPr>
                <w:p w14:paraId="4C3661DA" w14:textId="341AD8AC" w:rsidR="004E37AE" w:rsidRPr="00154AA7" w:rsidRDefault="003F2F5E" w:rsidP="004E37AE">
                  <w:pPr>
                    <w:rPr>
                      <w:rFonts w:ascii="Arial" w:hAnsi="Arial" w:cs="Arial"/>
                      <w:noProof/>
                      <w:sz w:val="12"/>
                      <w:szCs w:val="12"/>
                    </w:rPr>
                  </w:pPr>
                  <w:r w:rsidRPr="00154AA7">
                    <w:rPr>
                      <w:rFonts w:ascii="Arial" w:hAnsi="Arial" w:cs="Arial"/>
                      <w:noProof/>
                      <w:sz w:val="12"/>
                      <w:szCs w:val="12"/>
                    </w:rPr>
                    <w:t>VOLKSWAGEN CADDY</w:t>
                  </w:r>
                </w:p>
              </w:tc>
              <w:tc>
                <w:tcPr>
                  <w:tcW w:w="927" w:type="dxa"/>
                  <w:tcBorders>
                    <w:top w:val="nil"/>
                    <w:left w:val="nil"/>
                    <w:bottom w:val="nil"/>
                    <w:right w:val="nil"/>
                  </w:tcBorders>
                  <w:noWrap/>
                  <w:vAlign w:val="center"/>
                </w:tcPr>
                <w:p w14:paraId="5D54B79E" w14:textId="64D1C7EC" w:rsidR="004E37AE" w:rsidRPr="00154AA7" w:rsidRDefault="00FE0031" w:rsidP="004E37AE">
                  <w:pPr>
                    <w:jc w:val="center"/>
                    <w:rPr>
                      <w:rFonts w:ascii="Arial" w:hAnsi="Arial" w:cs="Arial"/>
                      <w:noProof/>
                      <w:sz w:val="12"/>
                      <w:szCs w:val="12"/>
                    </w:rPr>
                  </w:pPr>
                  <w:r w:rsidRPr="00154AA7">
                    <w:rPr>
                      <w:rFonts w:ascii="Arial" w:hAnsi="Arial" w:cs="Arial"/>
                      <w:noProof/>
                      <w:sz w:val="12"/>
                      <w:szCs w:val="12"/>
                    </w:rPr>
                    <w:t>91</w:t>
                  </w:r>
                </w:p>
              </w:tc>
              <w:tc>
                <w:tcPr>
                  <w:tcW w:w="961" w:type="dxa"/>
                  <w:tcBorders>
                    <w:top w:val="nil"/>
                    <w:left w:val="nil"/>
                    <w:bottom w:val="nil"/>
                    <w:right w:val="nil"/>
                  </w:tcBorders>
                  <w:noWrap/>
                </w:tcPr>
                <w:p w14:paraId="161516EC" w14:textId="076C2C56" w:rsidR="004E37AE" w:rsidRPr="00154AA7" w:rsidRDefault="00FE0031" w:rsidP="004E37AE">
                  <w:pPr>
                    <w:jc w:val="center"/>
                    <w:rPr>
                      <w:rFonts w:ascii="Arial" w:hAnsi="Arial" w:cs="Arial"/>
                      <w:noProof/>
                      <w:sz w:val="12"/>
                      <w:szCs w:val="12"/>
                    </w:rPr>
                  </w:pPr>
                  <w:r w:rsidRPr="00154AA7">
                    <w:rPr>
                      <w:rFonts w:ascii="Arial" w:hAnsi="Arial" w:cs="Arial"/>
                      <w:noProof/>
                      <w:sz w:val="12"/>
                      <w:szCs w:val="12"/>
                    </w:rPr>
                    <w:t>-</w:t>
                  </w:r>
                  <w:r w:rsidR="003F2F5E" w:rsidRPr="00154AA7">
                    <w:rPr>
                      <w:rFonts w:ascii="Arial" w:hAnsi="Arial" w:cs="Arial"/>
                      <w:noProof/>
                      <w:sz w:val="12"/>
                      <w:szCs w:val="12"/>
                    </w:rPr>
                    <w:t>119</w:t>
                  </w:r>
                  <w:r w:rsidRPr="00154AA7">
                    <w:rPr>
                      <w:rFonts w:ascii="Arial" w:hAnsi="Arial" w:cs="Arial"/>
                      <w:noProof/>
                      <w:sz w:val="12"/>
                      <w:szCs w:val="12"/>
                    </w:rPr>
                    <w:t>%</w:t>
                  </w:r>
                </w:p>
              </w:tc>
            </w:tr>
            <w:tr w:rsidR="004E37AE" w:rsidRPr="00E97B05" w14:paraId="7AACEF0A" w14:textId="77777777" w:rsidTr="00ED5D20">
              <w:trPr>
                <w:trHeight w:val="189"/>
              </w:trPr>
              <w:tc>
                <w:tcPr>
                  <w:tcW w:w="1931" w:type="dxa"/>
                  <w:tcBorders>
                    <w:top w:val="nil"/>
                    <w:left w:val="nil"/>
                    <w:bottom w:val="nil"/>
                    <w:right w:val="nil"/>
                  </w:tcBorders>
                  <w:shd w:val="clear" w:color="000000" w:fill="EFF5FF"/>
                  <w:noWrap/>
                  <w:vAlign w:val="center"/>
                </w:tcPr>
                <w:p w14:paraId="5EE9DF57" w14:textId="31F1702B" w:rsidR="004E37AE" w:rsidRPr="00154AA7" w:rsidRDefault="003F2F5E" w:rsidP="004E37AE">
                  <w:pPr>
                    <w:rPr>
                      <w:rFonts w:ascii="Arial" w:hAnsi="Arial" w:cs="Arial"/>
                      <w:noProof/>
                      <w:sz w:val="12"/>
                      <w:szCs w:val="12"/>
                    </w:rPr>
                  </w:pPr>
                  <w:r w:rsidRPr="00154AA7">
                    <w:rPr>
                      <w:rFonts w:ascii="Arial" w:hAnsi="Arial" w:cs="Arial"/>
                      <w:noProof/>
                      <w:sz w:val="12"/>
                      <w:szCs w:val="12"/>
                    </w:rPr>
                    <w:t>RENAULT MASTER</w:t>
                  </w:r>
                </w:p>
              </w:tc>
              <w:tc>
                <w:tcPr>
                  <w:tcW w:w="927" w:type="dxa"/>
                  <w:tcBorders>
                    <w:top w:val="nil"/>
                    <w:left w:val="nil"/>
                    <w:bottom w:val="nil"/>
                    <w:right w:val="nil"/>
                  </w:tcBorders>
                  <w:shd w:val="clear" w:color="000000" w:fill="EFF5FF"/>
                  <w:noWrap/>
                  <w:vAlign w:val="center"/>
                </w:tcPr>
                <w:p w14:paraId="4D29F5BB" w14:textId="5E154625" w:rsidR="004E37AE" w:rsidRPr="00154AA7" w:rsidRDefault="006C0C72" w:rsidP="004E37AE">
                  <w:pPr>
                    <w:jc w:val="center"/>
                    <w:rPr>
                      <w:rFonts w:ascii="Arial" w:hAnsi="Arial" w:cs="Arial"/>
                      <w:noProof/>
                      <w:sz w:val="12"/>
                      <w:szCs w:val="12"/>
                    </w:rPr>
                  </w:pPr>
                  <w:r w:rsidRPr="00154AA7">
                    <w:rPr>
                      <w:rFonts w:ascii="Arial" w:hAnsi="Arial" w:cs="Arial"/>
                      <w:noProof/>
                      <w:sz w:val="12"/>
                      <w:szCs w:val="12"/>
                    </w:rPr>
                    <w:t>76</w:t>
                  </w:r>
                </w:p>
              </w:tc>
              <w:tc>
                <w:tcPr>
                  <w:tcW w:w="961" w:type="dxa"/>
                  <w:tcBorders>
                    <w:top w:val="nil"/>
                    <w:left w:val="nil"/>
                    <w:bottom w:val="nil"/>
                    <w:right w:val="nil"/>
                  </w:tcBorders>
                  <w:shd w:val="clear" w:color="000000" w:fill="EFF5FF"/>
                  <w:noWrap/>
                </w:tcPr>
                <w:p w14:paraId="5DC4DAB4" w14:textId="75F0962B" w:rsidR="004E37AE" w:rsidRPr="00154AA7" w:rsidRDefault="006C0C72" w:rsidP="004E37AE">
                  <w:pPr>
                    <w:jc w:val="center"/>
                    <w:rPr>
                      <w:rFonts w:ascii="Arial" w:hAnsi="Arial" w:cs="Arial"/>
                      <w:noProof/>
                      <w:sz w:val="12"/>
                      <w:szCs w:val="12"/>
                    </w:rPr>
                  </w:pPr>
                  <w:r w:rsidRPr="00154AA7">
                    <w:rPr>
                      <w:rFonts w:ascii="Arial" w:hAnsi="Arial" w:cs="Arial"/>
                      <w:noProof/>
                      <w:sz w:val="12"/>
                      <w:szCs w:val="12"/>
                    </w:rPr>
                    <w:t>+</w:t>
                  </w:r>
                  <w:r w:rsidR="003F2F5E" w:rsidRPr="00154AA7">
                    <w:rPr>
                      <w:rFonts w:ascii="Arial" w:hAnsi="Arial" w:cs="Arial"/>
                      <w:noProof/>
                      <w:sz w:val="12"/>
                      <w:szCs w:val="12"/>
                    </w:rPr>
                    <w:t>51</w:t>
                  </w:r>
                  <w:r w:rsidRPr="00154AA7">
                    <w:rPr>
                      <w:rFonts w:ascii="Arial" w:hAnsi="Arial" w:cs="Arial"/>
                      <w:noProof/>
                      <w:sz w:val="12"/>
                      <w:szCs w:val="12"/>
                    </w:rPr>
                    <w:t>%</w:t>
                  </w:r>
                </w:p>
              </w:tc>
            </w:tr>
            <w:tr w:rsidR="004E37AE" w:rsidRPr="00E97B05" w14:paraId="26330D20" w14:textId="77777777" w:rsidTr="00ED5D20">
              <w:trPr>
                <w:trHeight w:val="180"/>
              </w:trPr>
              <w:tc>
                <w:tcPr>
                  <w:tcW w:w="1931" w:type="dxa"/>
                  <w:tcBorders>
                    <w:top w:val="nil"/>
                    <w:left w:val="nil"/>
                    <w:bottom w:val="nil"/>
                    <w:right w:val="nil"/>
                  </w:tcBorders>
                  <w:noWrap/>
                  <w:vAlign w:val="center"/>
                </w:tcPr>
                <w:p w14:paraId="575B5588" w14:textId="5790C2A2" w:rsidR="004E37AE" w:rsidRPr="00154AA7" w:rsidRDefault="003F2F5E" w:rsidP="004E37AE">
                  <w:pPr>
                    <w:rPr>
                      <w:rFonts w:ascii="Arial" w:hAnsi="Arial" w:cs="Arial"/>
                      <w:noProof/>
                      <w:sz w:val="12"/>
                      <w:szCs w:val="12"/>
                    </w:rPr>
                  </w:pPr>
                  <w:r w:rsidRPr="00154AA7">
                    <w:rPr>
                      <w:rFonts w:ascii="Arial" w:hAnsi="Arial" w:cs="Arial"/>
                      <w:noProof/>
                      <w:sz w:val="12"/>
                      <w:szCs w:val="12"/>
                    </w:rPr>
                    <w:t>IVECO DAILY</w:t>
                  </w:r>
                </w:p>
              </w:tc>
              <w:tc>
                <w:tcPr>
                  <w:tcW w:w="927" w:type="dxa"/>
                  <w:tcBorders>
                    <w:top w:val="nil"/>
                    <w:left w:val="nil"/>
                    <w:bottom w:val="nil"/>
                    <w:right w:val="nil"/>
                  </w:tcBorders>
                  <w:noWrap/>
                  <w:vAlign w:val="center"/>
                </w:tcPr>
                <w:p w14:paraId="65ED28D5" w14:textId="6EB09A4B" w:rsidR="004E37AE" w:rsidRPr="00154AA7" w:rsidRDefault="006C0C72" w:rsidP="004E37AE">
                  <w:pPr>
                    <w:jc w:val="center"/>
                    <w:rPr>
                      <w:rFonts w:ascii="Arial" w:hAnsi="Arial" w:cs="Arial"/>
                      <w:noProof/>
                      <w:sz w:val="12"/>
                      <w:szCs w:val="12"/>
                    </w:rPr>
                  </w:pPr>
                  <w:r w:rsidRPr="00154AA7">
                    <w:rPr>
                      <w:rFonts w:ascii="Arial" w:hAnsi="Arial" w:cs="Arial"/>
                      <w:noProof/>
                      <w:sz w:val="12"/>
                      <w:szCs w:val="12"/>
                    </w:rPr>
                    <w:t>63</w:t>
                  </w:r>
                </w:p>
              </w:tc>
              <w:tc>
                <w:tcPr>
                  <w:tcW w:w="961" w:type="dxa"/>
                  <w:tcBorders>
                    <w:top w:val="nil"/>
                    <w:left w:val="nil"/>
                    <w:bottom w:val="nil"/>
                    <w:right w:val="nil"/>
                  </w:tcBorders>
                  <w:noWrap/>
                </w:tcPr>
                <w:p w14:paraId="564458D5" w14:textId="66740A95" w:rsidR="004E37AE" w:rsidRPr="00154AA7" w:rsidRDefault="003F2F5E" w:rsidP="004E37AE">
                  <w:pPr>
                    <w:jc w:val="center"/>
                    <w:rPr>
                      <w:rFonts w:ascii="Arial" w:hAnsi="Arial" w:cs="Arial"/>
                      <w:noProof/>
                      <w:sz w:val="12"/>
                      <w:szCs w:val="12"/>
                    </w:rPr>
                  </w:pPr>
                  <w:r w:rsidRPr="00154AA7">
                    <w:rPr>
                      <w:rFonts w:ascii="Arial" w:hAnsi="Arial" w:cs="Arial"/>
                      <w:noProof/>
                      <w:sz w:val="12"/>
                      <w:szCs w:val="12"/>
                    </w:rPr>
                    <w:t>-32</w:t>
                  </w:r>
                  <w:r w:rsidR="006C0C72" w:rsidRPr="00154AA7">
                    <w:rPr>
                      <w:rFonts w:ascii="Arial" w:hAnsi="Arial" w:cs="Arial"/>
                      <w:noProof/>
                      <w:sz w:val="12"/>
                      <w:szCs w:val="12"/>
                    </w:rPr>
                    <w:t>%</w:t>
                  </w:r>
                </w:p>
              </w:tc>
            </w:tr>
            <w:tr w:rsidR="005D1F52" w:rsidRPr="00E97B05" w14:paraId="7B7AC381" w14:textId="77777777" w:rsidTr="00485F79">
              <w:trPr>
                <w:trHeight w:val="108"/>
              </w:trPr>
              <w:tc>
                <w:tcPr>
                  <w:tcW w:w="1931" w:type="dxa"/>
                  <w:tcBorders>
                    <w:top w:val="nil"/>
                    <w:left w:val="nil"/>
                    <w:bottom w:val="nil"/>
                    <w:right w:val="nil"/>
                  </w:tcBorders>
                  <w:noWrap/>
                  <w:vAlign w:val="bottom"/>
                  <w:hideMark/>
                </w:tcPr>
                <w:p w14:paraId="0F8B47B0" w14:textId="193BA872" w:rsidR="005D1F52" w:rsidRPr="00154AA7" w:rsidRDefault="005D1F52" w:rsidP="005D1F52">
                  <w:pPr>
                    <w:rPr>
                      <w:rFonts w:ascii="Arial" w:hAnsi="Arial" w:cs="Arial"/>
                      <w:noProof/>
                      <w:sz w:val="12"/>
                      <w:szCs w:val="12"/>
                    </w:rPr>
                  </w:pPr>
                  <w:r w:rsidRPr="00154AA7">
                    <w:rPr>
                      <w:rFonts w:ascii="Arial" w:hAnsi="Arial" w:cs="Arial"/>
                      <w:noProof/>
                      <w:sz w:val="12"/>
                      <w:szCs w:val="12"/>
                    </w:rPr>
                    <w:t>Alte modele</w:t>
                  </w:r>
                </w:p>
              </w:tc>
              <w:tc>
                <w:tcPr>
                  <w:tcW w:w="927" w:type="dxa"/>
                  <w:tcBorders>
                    <w:top w:val="nil"/>
                    <w:left w:val="nil"/>
                    <w:bottom w:val="nil"/>
                    <w:right w:val="nil"/>
                  </w:tcBorders>
                  <w:noWrap/>
                </w:tcPr>
                <w:p w14:paraId="6D49F437" w14:textId="0B5C77F4" w:rsidR="005D1F52" w:rsidRPr="00154AA7" w:rsidRDefault="003F2F5E" w:rsidP="005D1F52">
                  <w:pPr>
                    <w:jc w:val="center"/>
                    <w:rPr>
                      <w:rFonts w:ascii="Arial" w:hAnsi="Arial" w:cs="Arial"/>
                      <w:noProof/>
                      <w:sz w:val="12"/>
                      <w:szCs w:val="12"/>
                    </w:rPr>
                  </w:pPr>
                  <w:r w:rsidRPr="00154AA7">
                    <w:rPr>
                      <w:rFonts w:ascii="Arial" w:hAnsi="Arial" w:cs="Arial"/>
                      <w:noProof/>
                      <w:sz w:val="12"/>
                      <w:szCs w:val="12"/>
                    </w:rPr>
                    <w:t>431</w:t>
                  </w:r>
                </w:p>
              </w:tc>
              <w:tc>
                <w:tcPr>
                  <w:tcW w:w="961" w:type="dxa"/>
                  <w:tcBorders>
                    <w:top w:val="nil"/>
                    <w:left w:val="nil"/>
                    <w:bottom w:val="nil"/>
                    <w:right w:val="nil"/>
                  </w:tcBorders>
                  <w:shd w:val="clear" w:color="000000" w:fill="FFFFFF"/>
                  <w:noWrap/>
                  <w:vAlign w:val="bottom"/>
                </w:tcPr>
                <w:p w14:paraId="492AD48C" w14:textId="69A90C41" w:rsidR="005D1F52" w:rsidRPr="00154AA7" w:rsidRDefault="005D1F52" w:rsidP="005D1F52">
                  <w:pPr>
                    <w:jc w:val="center"/>
                    <w:rPr>
                      <w:rFonts w:ascii="Arial" w:hAnsi="Arial" w:cs="Arial"/>
                      <w:noProof/>
                      <w:sz w:val="12"/>
                      <w:szCs w:val="12"/>
                    </w:rPr>
                  </w:pPr>
                </w:p>
              </w:tc>
            </w:tr>
            <w:tr w:rsidR="00960599" w:rsidRPr="00E97B05" w14:paraId="57FAE3A3" w14:textId="77777777" w:rsidTr="00933820">
              <w:trPr>
                <w:trHeight w:val="126"/>
              </w:trPr>
              <w:tc>
                <w:tcPr>
                  <w:tcW w:w="1931" w:type="dxa"/>
                  <w:tcBorders>
                    <w:top w:val="nil"/>
                    <w:left w:val="nil"/>
                    <w:bottom w:val="nil"/>
                    <w:right w:val="nil"/>
                  </w:tcBorders>
                  <w:shd w:val="clear" w:color="000000" w:fill="367BCE"/>
                  <w:noWrap/>
                  <w:vAlign w:val="bottom"/>
                  <w:hideMark/>
                </w:tcPr>
                <w:p w14:paraId="2FAB131E" w14:textId="7C71D5A2" w:rsidR="00960599" w:rsidRPr="00154AA7" w:rsidRDefault="00960599" w:rsidP="00960599">
                  <w:pPr>
                    <w:rPr>
                      <w:rFonts w:ascii="Arial" w:hAnsi="Arial" w:cs="Arial"/>
                      <w:noProof/>
                      <w:color w:val="FFFFFF" w:themeColor="background1"/>
                      <w:sz w:val="12"/>
                      <w:szCs w:val="12"/>
                    </w:rPr>
                  </w:pPr>
                  <w:r w:rsidRPr="00154AA7">
                    <w:rPr>
                      <w:rFonts w:ascii="Arial" w:hAnsi="Arial" w:cs="Arial"/>
                      <w:noProof/>
                      <w:color w:val="FFFFFF" w:themeColor="background1"/>
                      <w:sz w:val="12"/>
                      <w:szCs w:val="12"/>
                    </w:rPr>
                    <w:t>Total</w:t>
                  </w:r>
                </w:p>
              </w:tc>
              <w:tc>
                <w:tcPr>
                  <w:tcW w:w="927" w:type="dxa"/>
                  <w:tcBorders>
                    <w:top w:val="nil"/>
                    <w:left w:val="nil"/>
                    <w:bottom w:val="nil"/>
                    <w:right w:val="nil"/>
                  </w:tcBorders>
                  <w:shd w:val="clear" w:color="000000" w:fill="367BCE"/>
                  <w:noWrap/>
                </w:tcPr>
                <w:p w14:paraId="51092510" w14:textId="278499D1" w:rsidR="00960599" w:rsidRPr="00154AA7" w:rsidRDefault="003F2F5E" w:rsidP="00960599">
                  <w:pPr>
                    <w:jc w:val="center"/>
                    <w:rPr>
                      <w:rFonts w:ascii="Arial" w:hAnsi="Arial" w:cs="Arial"/>
                      <w:noProof/>
                      <w:color w:val="FFFFFF" w:themeColor="background1"/>
                      <w:sz w:val="12"/>
                      <w:szCs w:val="12"/>
                    </w:rPr>
                  </w:pPr>
                  <w:r w:rsidRPr="00154AA7">
                    <w:rPr>
                      <w:rFonts w:ascii="Arial" w:hAnsi="Arial" w:cs="Arial"/>
                      <w:noProof/>
                      <w:color w:val="FFFFFF" w:themeColor="background1"/>
                      <w:sz w:val="12"/>
                      <w:szCs w:val="12"/>
                    </w:rPr>
                    <w:t>1277</w:t>
                  </w:r>
                </w:p>
              </w:tc>
              <w:tc>
                <w:tcPr>
                  <w:tcW w:w="961" w:type="dxa"/>
                  <w:tcBorders>
                    <w:top w:val="nil"/>
                    <w:left w:val="nil"/>
                    <w:bottom w:val="nil"/>
                    <w:right w:val="nil"/>
                  </w:tcBorders>
                  <w:shd w:val="clear" w:color="000000" w:fill="367BCE"/>
                  <w:noWrap/>
                </w:tcPr>
                <w:p w14:paraId="66DFB55F" w14:textId="177BA0FD" w:rsidR="00960599" w:rsidRPr="00154AA7" w:rsidRDefault="001A3199" w:rsidP="00960599">
                  <w:pPr>
                    <w:jc w:val="center"/>
                    <w:rPr>
                      <w:rFonts w:ascii="Arial" w:hAnsi="Arial" w:cs="Arial"/>
                      <w:noProof/>
                      <w:color w:val="FFFFFF" w:themeColor="background1"/>
                      <w:sz w:val="12"/>
                      <w:szCs w:val="12"/>
                    </w:rPr>
                  </w:pPr>
                  <w:r w:rsidRPr="00154AA7">
                    <w:rPr>
                      <w:rFonts w:ascii="Arial" w:hAnsi="Arial" w:cs="Arial"/>
                      <w:noProof/>
                      <w:color w:val="FFFFFF" w:themeColor="background1"/>
                      <w:sz w:val="12"/>
                      <w:szCs w:val="12"/>
                    </w:rPr>
                    <w:t>-</w:t>
                  </w:r>
                  <w:r w:rsidR="003F2F5E" w:rsidRPr="00154AA7">
                    <w:rPr>
                      <w:rFonts w:ascii="Arial" w:hAnsi="Arial" w:cs="Arial"/>
                      <w:noProof/>
                      <w:color w:val="FFFFFF" w:themeColor="background1"/>
                      <w:sz w:val="12"/>
                      <w:szCs w:val="12"/>
                    </w:rPr>
                    <w:t>2</w:t>
                  </w:r>
                  <w:r w:rsidR="006C0C72" w:rsidRPr="00154AA7">
                    <w:rPr>
                      <w:rFonts w:ascii="Arial" w:hAnsi="Arial" w:cs="Arial"/>
                      <w:noProof/>
                      <w:color w:val="FFFFFF" w:themeColor="background1"/>
                      <w:sz w:val="12"/>
                      <w:szCs w:val="12"/>
                    </w:rPr>
                    <w:t>%</w:t>
                  </w:r>
                </w:p>
              </w:tc>
            </w:tr>
          </w:tbl>
          <w:p w14:paraId="30DDF6D7" w14:textId="65B386B7" w:rsidR="00033AA2" w:rsidRPr="00154AA7" w:rsidRDefault="00E9156F" w:rsidP="003C2CF8">
            <w:pPr>
              <w:spacing w:line="276" w:lineRule="atLeast"/>
              <w:jc w:val="both"/>
              <w:rPr>
                <w:rFonts w:asciiTheme="minorHAnsi" w:hAnsiTheme="minorHAnsi" w:cstheme="minorHAnsi"/>
                <w:noProof/>
                <w:sz w:val="23"/>
                <w:szCs w:val="23"/>
                <w:lang w:val="ro-RO"/>
              </w:rPr>
            </w:pPr>
            <w:r w:rsidRPr="00154AA7">
              <w:rPr>
                <w:rFonts w:asciiTheme="minorHAnsi" w:hAnsiTheme="minorHAnsi" w:cstheme="minorHAnsi"/>
                <w:i/>
                <w:noProof/>
                <w:color w:val="808080"/>
                <w:sz w:val="16"/>
                <w:szCs w:val="16"/>
                <w:lang w:val="ro-RO"/>
              </w:rPr>
              <w:t xml:space="preserve">Sursă date: </w:t>
            </w:r>
            <w:r w:rsidR="00E5506E" w:rsidRPr="00154AA7">
              <w:rPr>
                <w:rFonts w:asciiTheme="minorHAnsi" w:hAnsiTheme="minorHAnsi" w:cstheme="minorHAnsi"/>
                <w:i/>
                <w:noProof/>
                <w:color w:val="808080"/>
                <w:sz w:val="16"/>
                <w:szCs w:val="16"/>
                <w:lang w:val="ro-RO"/>
              </w:rPr>
              <w:t>DGPCI</w:t>
            </w:r>
            <w:r w:rsidRPr="00154AA7">
              <w:rPr>
                <w:rFonts w:asciiTheme="minorHAnsi" w:hAnsiTheme="minorHAnsi" w:cstheme="minorHAnsi"/>
                <w:i/>
                <w:noProof/>
                <w:color w:val="808080"/>
                <w:sz w:val="16"/>
                <w:szCs w:val="16"/>
                <w:lang w:val="ro-RO"/>
              </w:rPr>
              <w:t>, prelucrare APIA</w:t>
            </w:r>
          </w:p>
        </w:tc>
        <w:tc>
          <w:tcPr>
            <w:tcW w:w="6191" w:type="dxa"/>
          </w:tcPr>
          <w:p w14:paraId="4149E0B4" w14:textId="3468D09B" w:rsidR="001209A1" w:rsidRPr="00E97B05" w:rsidRDefault="003F2F5E" w:rsidP="003C2CF8">
            <w:pPr>
              <w:spacing w:line="276" w:lineRule="atLeast"/>
              <w:jc w:val="both"/>
              <w:rPr>
                <w:rFonts w:ascii="Arial" w:hAnsi="Arial" w:cs="Arial"/>
                <w:noProof/>
                <w:sz w:val="23"/>
                <w:szCs w:val="23"/>
              </w:rPr>
            </w:pPr>
            <w:r w:rsidRPr="00E97B05">
              <w:rPr>
                <w:noProof/>
                <w14:ligatures w14:val="standardContextual"/>
              </w:rPr>
              <w:drawing>
                <wp:inline distT="0" distB="0" distL="0" distR="0" wp14:anchorId="34179BC2" wp14:editId="69958CD8">
                  <wp:extent cx="3794125" cy="2276475"/>
                  <wp:effectExtent l="0" t="0" r="15875" b="9525"/>
                  <wp:docPr id="107695655" name="Chart 1">
                    <a:extLst xmlns:a="http://schemas.openxmlformats.org/drawingml/2006/main">
                      <a:ext uri="{FF2B5EF4-FFF2-40B4-BE49-F238E27FC236}">
                        <a16:creationId xmlns:a16="http://schemas.microsoft.com/office/drawing/2014/main" id="{AE429250-E955-6056-6C15-DEBF5D5328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1A9EC34" w14:textId="4A3E3541" w:rsidR="0002237D" w:rsidRPr="00E97B05" w:rsidRDefault="0002237D" w:rsidP="003C2CF8">
            <w:pPr>
              <w:spacing w:line="276" w:lineRule="atLeast"/>
              <w:jc w:val="both"/>
              <w:rPr>
                <w:rFonts w:asciiTheme="minorHAnsi" w:hAnsiTheme="minorHAnsi" w:cstheme="minorHAnsi"/>
                <w:i/>
                <w:iCs/>
                <w:noProof/>
                <w:sz w:val="18"/>
                <w:szCs w:val="18"/>
              </w:rPr>
            </w:pPr>
            <w:hyperlink r:id="rId18" w:history="1">
              <w:r w:rsidRPr="00E97B05">
                <w:rPr>
                  <w:rStyle w:val="Hyperlink"/>
                  <w:rFonts w:asciiTheme="minorHAnsi" w:hAnsiTheme="minorHAnsi" w:cstheme="minorHAnsi"/>
                  <w:i/>
                  <w:iCs/>
                  <w:noProof/>
                  <w:sz w:val="18"/>
                  <w:szCs w:val="18"/>
                </w:rPr>
                <w:t>https://www.apia.ro/platforma-raportare</w:t>
              </w:r>
            </w:hyperlink>
          </w:p>
        </w:tc>
      </w:tr>
    </w:tbl>
    <w:p w14:paraId="20C9D9CF" w14:textId="77777777" w:rsidR="00C961BD" w:rsidRPr="00E97B05" w:rsidRDefault="00C961BD" w:rsidP="00200505">
      <w:pPr>
        <w:rPr>
          <w:noProof/>
          <w:lang w:val="en-US"/>
        </w:rPr>
      </w:pPr>
    </w:p>
    <w:p w14:paraId="69281958" w14:textId="288A9C7D" w:rsidR="00C961BD" w:rsidRPr="00E97B05" w:rsidRDefault="00FE0DE5" w:rsidP="00200505">
      <w:pPr>
        <w:rPr>
          <w:rFonts w:ascii="Arial" w:hAnsi="Arial" w:cs="Arial"/>
          <w:noProof/>
          <w:sz w:val="22"/>
          <w:szCs w:val="22"/>
          <w:lang w:val="en-US"/>
        </w:rPr>
      </w:pPr>
      <w:r w:rsidRPr="00E97B05">
        <w:rPr>
          <w:rFonts w:ascii="Arial" w:hAnsi="Arial" w:cs="Arial"/>
          <w:noProof/>
          <w:sz w:val="22"/>
          <w:szCs w:val="22"/>
          <w:lang w:val="en-US"/>
        </w:rPr>
        <w:t>Pe de altă parte,</w:t>
      </w:r>
      <w:r w:rsidRPr="00E97B05">
        <w:rPr>
          <w:rFonts w:ascii="Arial" w:hAnsi="Arial" w:cs="Arial"/>
          <w:b/>
          <w:noProof/>
          <w:sz w:val="22"/>
          <w:szCs w:val="22"/>
          <w:lang w:val="en-US"/>
        </w:rPr>
        <w:t xml:space="preserve"> vehiculele comerciale ușoare electrice </w:t>
      </w:r>
      <w:r w:rsidRPr="00E97B05">
        <w:rPr>
          <w:rFonts w:ascii="Arial" w:hAnsi="Arial" w:cs="Arial"/>
          <w:bCs/>
          <w:noProof/>
          <w:sz w:val="22"/>
          <w:szCs w:val="22"/>
          <w:lang w:val="en-US"/>
        </w:rPr>
        <w:t xml:space="preserve">au </w:t>
      </w:r>
      <w:r w:rsidR="003F2F5E" w:rsidRPr="00E97B05">
        <w:rPr>
          <w:rFonts w:ascii="Arial" w:hAnsi="Arial" w:cs="Arial"/>
          <w:bCs/>
          <w:noProof/>
          <w:sz w:val="22"/>
          <w:szCs w:val="22"/>
          <w:lang w:val="en-US"/>
        </w:rPr>
        <w:t>scăzut</w:t>
      </w:r>
      <w:r w:rsidR="00FE1F0C" w:rsidRPr="00E97B05">
        <w:rPr>
          <w:rFonts w:ascii="Arial" w:hAnsi="Arial" w:cs="Arial"/>
          <w:bCs/>
          <w:noProof/>
          <w:sz w:val="22"/>
          <w:szCs w:val="22"/>
          <w:lang w:val="en-US"/>
        </w:rPr>
        <w:t>,</w:t>
      </w:r>
      <w:r w:rsidRPr="00E97B05">
        <w:rPr>
          <w:rFonts w:ascii="Arial" w:hAnsi="Arial" w:cs="Arial"/>
          <w:bCs/>
          <w:noProof/>
          <w:sz w:val="22"/>
          <w:szCs w:val="22"/>
          <w:lang w:val="en-US"/>
        </w:rPr>
        <w:t xml:space="preserve"> </w:t>
      </w:r>
      <w:r w:rsidRPr="00E97B05">
        <w:rPr>
          <w:rFonts w:ascii="Arial" w:hAnsi="Arial" w:cs="Arial"/>
          <w:noProof/>
          <w:sz w:val="22"/>
          <w:szCs w:val="22"/>
          <w:lang w:val="en-US"/>
        </w:rPr>
        <w:t xml:space="preserve">în </w:t>
      </w:r>
      <w:r w:rsidR="0047776E" w:rsidRPr="00E97B05">
        <w:rPr>
          <w:rFonts w:ascii="Arial" w:hAnsi="Arial" w:cs="Arial"/>
          <w:noProof/>
          <w:sz w:val="22"/>
          <w:szCs w:val="22"/>
          <w:lang w:val="en-US"/>
        </w:rPr>
        <w:t xml:space="preserve">primele </w:t>
      </w:r>
      <w:r w:rsidR="003F2F5E" w:rsidRPr="00E97B05">
        <w:rPr>
          <w:rFonts w:ascii="Arial" w:hAnsi="Arial" w:cs="Arial"/>
          <w:noProof/>
          <w:sz w:val="22"/>
          <w:szCs w:val="22"/>
          <w:lang w:val="en-US"/>
        </w:rPr>
        <w:t>opt</w:t>
      </w:r>
      <w:r w:rsidR="009A0CFD" w:rsidRPr="00E97B05">
        <w:rPr>
          <w:rFonts w:ascii="Arial" w:hAnsi="Arial" w:cs="Arial"/>
          <w:noProof/>
          <w:sz w:val="22"/>
          <w:szCs w:val="22"/>
          <w:lang w:val="en-US"/>
        </w:rPr>
        <w:t xml:space="preserve"> luni</w:t>
      </w:r>
      <w:r w:rsidR="0047776E" w:rsidRPr="00E97B05">
        <w:rPr>
          <w:rFonts w:ascii="Arial" w:hAnsi="Arial" w:cs="Arial"/>
          <w:noProof/>
          <w:sz w:val="22"/>
          <w:szCs w:val="22"/>
          <w:lang w:val="en-US"/>
        </w:rPr>
        <w:t xml:space="preserve"> ale anului</w:t>
      </w:r>
      <w:r w:rsidRPr="00E97B05">
        <w:rPr>
          <w:rFonts w:ascii="Arial" w:hAnsi="Arial" w:cs="Arial"/>
          <w:noProof/>
          <w:sz w:val="22"/>
          <w:szCs w:val="22"/>
          <w:lang w:val="en-US"/>
        </w:rPr>
        <w:t xml:space="preserve"> </w:t>
      </w:r>
      <w:r w:rsidR="0047776E" w:rsidRPr="00E97B05">
        <w:rPr>
          <w:rFonts w:ascii="Arial" w:hAnsi="Arial" w:cs="Arial"/>
          <w:noProof/>
          <w:sz w:val="22"/>
          <w:szCs w:val="22"/>
          <w:lang w:val="en-US"/>
        </w:rPr>
        <w:t>2026</w:t>
      </w:r>
      <w:r w:rsidR="00FE1F0C" w:rsidRPr="00E97B05">
        <w:rPr>
          <w:rFonts w:ascii="Arial" w:hAnsi="Arial" w:cs="Arial"/>
          <w:noProof/>
          <w:sz w:val="22"/>
          <w:szCs w:val="22"/>
          <w:lang w:val="en-US"/>
        </w:rPr>
        <w:t>,</w:t>
      </w:r>
      <w:r w:rsidRPr="00E97B05">
        <w:rPr>
          <w:rFonts w:ascii="Arial" w:hAnsi="Arial" w:cs="Arial"/>
          <w:noProof/>
          <w:sz w:val="22"/>
          <w:szCs w:val="22"/>
          <w:lang w:val="en-US"/>
        </w:rPr>
        <w:t xml:space="preserve"> </w:t>
      </w:r>
      <w:r w:rsidR="003F2F5E" w:rsidRPr="00E97B05">
        <w:rPr>
          <w:rFonts w:ascii="Arial" w:hAnsi="Arial" w:cs="Arial"/>
          <w:noProof/>
          <w:sz w:val="22"/>
          <w:szCs w:val="22"/>
          <w:lang w:val="en-US"/>
        </w:rPr>
        <w:t xml:space="preserve">la </w:t>
      </w:r>
      <w:r w:rsidRPr="00E97B05">
        <w:rPr>
          <w:rFonts w:ascii="Arial" w:hAnsi="Arial" w:cs="Arial"/>
          <w:noProof/>
          <w:sz w:val="22"/>
          <w:szCs w:val="22"/>
          <w:lang w:val="en-US"/>
        </w:rPr>
        <w:t xml:space="preserve">un volum de </w:t>
      </w:r>
      <w:r w:rsidR="006C0C72" w:rsidRPr="00E97B05">
        <w:rPr>
          <w:rFonts w:ascii="Arial" w:hAnsi="Arial" w:cs="Arial"/>
          <w:b/>
          <w:bCs/>
          <w:noProof/>
          <w:sz w:val="22"/>
          <w:szCs w:val="22"/>
          <w:lang w:val="en-US"/>
        </w:rPr>
        <w:t>3</w:t>
      </w:r>
      <w:r w:rsidR="003F2F5E" w:rsidRPr="00E97B05">
        <w:rPr>
          <w:rFonts w:ascii="Arial" w:hAnsi="Arial" w:cs="Arial"/>
          <w:b/>
          <w:bCs/>
          <w:noProof/>
          <w:sz w:val="22"/>
          <w:szCs w:val="22"/>
          <w:lang w:val="en-US"/>
        </w:rPr>
        <w:t>92</w:t>
      </w:r>
      <w:r w:rsidRPr="00E97B05">
        <w:rPr>
          <w:rFonts w:ascii="Arial" w:hAnsi="Arial" w:cs="Arial"/>
          <w:b/>
          <w:bCs/>
          <w:noProof/>
          <w:sz w:val="22"/>
          <w:szCs w:val="22"/>
          <w:lang w:val="en-US"/>
        </w:rPr>
        <w:t xml:space="preserve"> unități</w:t>
      </w:r>
      <w:r w:rsidR="00724DF9" w:rsidRPr="00E97B05">
        <w:rPr>
          <w:rFonts w:ascii="Arial" w:hAnsi="Arial" w:cs="Arial"/>
          <w:b/>
          <w:bCs/>
          <w:noProof/>
          <w:sz w:val="22"/>
          <w:szCs w:val="22"/>
          <w:lang w:val="en-US"/>
        </w:rPr>
        <w:t>,</w:t>
      </w:r>
      <w:r w:rsidR="004C6AE0" w:rsidRPr="00E97B05">
        <w:rPr>
          <w:rFonts w:ascii="Arial" w:hAnsi="Arial" w:cs="Arial"/>
          <w:noProof/>
          <w:sz w:val="22"/>
          <w:szCs w:val="22"/>
          <w:lang w:val="en-US"/>
        </w:rPr>
        <w:t xml:space="preserve"> față de </w:t>
      </w:r>
      <w:r w:rsidR="003F2F5E" w:rsidRPr="00E97B05">
        <w:rPr>
          <w:rFonts w:ascii="Arial" w:hAnsi="Arial" w:cs="Arial"/>
          <w:noProof/>
          <w:sz w:val="22"/>
          <w:szCs w:val="22"/>
          <w:lang w:val="en-US"/>
        </w:rPr>
        <w:t>424</w:t>
      </w:r>
      <w:r w:rsidR="004C6AE0" w:rsidRPr="00E97B05">
        <w:rPr>
          <w:rFonts w:ascii="Arial" w:hAnsi="Arial" w:cs="Arial"/>
          <w:noProof/>
          <w:sz w:val="22"/>
          <w:szCs w:val="22"/>
          <w:lang w:val="en-US"/>
        </w:rPr>
        <w:t xml:space="preserve"> unități</w:t>
      </w:r>
      <w:r w:rsidR="00F60CB4" w:rsidRPr="00E97B05">
        <w:rPr>
          <w:rFonts w:ascii="Arial" w:hAnsi="Arial" w:cs="Arial"/>
          <w:noProof/>
          <w:sz w:val="22"/>
          <w:szCs w:val="22"/>
          <w:lang w:val="en-US"/>
        </w:rPr>
        <w:t xml:space="preserve"> </w:t>
      </w:r>
      <w:r w:rsidR="00724DF9" w:rsidRPr="00E97B05">
        <w:rPr>
          <w:rFonts w:ascii="Arial" w:hAnsi="Arial" w:cs="Arial"/>
          <w:noProof/>
          <w:sz w:val="22"/>
          <w:szCs w:val="22"/>
          <w:lang w:val="en-US"/>
        </w:rPr>
        <w:t xml:space="preserve">în </w:t>
      </w:r>
      <w:r w:rsidR="0047776E" w:rsidRPr="00E97B05">
        <w:rPr>
          <w:rFonts w:ascii="Arial" w:hAnsi="Arial" w:cs="Arial"/>
          <w:noProof/>
          <w:sz w:val="22"/>
          <w:szCs w:val="22"/>
          <w:lang w:val="en-US"/>
        </w:rPr>
        <w:t>aceeași perioadă a anului trecut</w:t>
      </w:r>
      <w:r w:rsidR="003065CE" w:rsidRPr="00E97B05">
        <w:rPr>
          <w:rFonts w:ascii="Arial" w:hAnsi="Arial" w:cs="Arial"/>
          <w:noProof/>
          <w:sz w:val="22"/>
          <w:szCs w:val="22"/>
          <w:lang w:val="en-US"/>
        </w:rPr>
        <w:t>.</w:t>
      </w:r>
    </w:p>
    <w:p w14:paraId="0598F6FD" w14:textId="77777777" w:rsidR="00586FB7" w:rsidRPr="00E97B05" w:rsidRDefault="00586FB7" w:rsidP="00200505">
      <w:pPr>
        <w:rPr>
          <w:rStyle w:val="Hyperlink"/>
          <w:rFonts w:ascii="Arial" w:hAnsi="Arial" w:cs="Arial"/>
          <w:i/>
          <w:iCs/>
          <w:noProof/>
          <w:sz w:val="22"/>
          <w:szCs w:val="22"/>
          <w:lang w:val="en-US"/>
        </w:rPr>
      </w:pPr>
    </w:p>
    <w:p w14:paraId="13A12C45" w14:textId="77777777" w:rsidR="0056543F" w:rsidRPr="00E97B05" w:rsidRDefault="0056543F" w:rsidP="00200505">
      <w:pPr>
        <w:rPr>
          <w:rStyle w:val="Hyperlink"/>
          <w:noProof/>
          <w:sz w:val="20"/>
          <w:szCs w:val="20"/>
          <w:lang w:val="en-US"/>
        </w:rPr>
      </w:pPr>
    </w:p>
    <w:p w14:paraId="48168349" w14:textId="4A0E86C5" w:rsidR="000B0C5A" w:rsidRPr="00E97B05" w:rsidRDefault="0056543F" w:rsidP="000B0C5A">
      <w:pPr>
        <w:autoSpaceDE w:val="0"/>
        <w:autoSpaceDN w:val="0"/>
        <w:adjustRightInd w:val="0"/>
        <w:jc w:val="both"/>
        <w:rPr>
          <w:rFonts w:ascii="Arial" w:hAnsi="Arial" w:cs="Arial"/>
          <w:b/>
          <w:bCs/>
          <w:noProof/>
          <w:sz w:val="22"/>
          <w:szCs w:val="22"/>
          <w:u w:val="single"/>
          <w:lang w:val="en-US"/>
        </w:rPr>
      </w:pPr>
      <w:r w:rsidRPr="00E97B05">
        <w:rPr>
          <w:rFonts w:ascii="Arial" w:hAnsi="Arial" w:cs="Arial"/>
          <w:b/>
          <w:noProof/>
          <w:color w:val="4472C4" w:themeColor="accent1"/>
          <w:sz w:val="22"/>
          <w:szCs w:val="22"/>
          <w:lang w:val="en-US"/>
        </w:rPr>
        <w:t xml:space="preserve">II. </w:t>
      </w:r>
      <w:r w:rsidRPr="00E97B05">
        <w:rPr>
          <w:rFonts w:ascii="Arial" w:hAnsi="Arial" w:cs="Arial"/>
          <w:b/>
          <w:noProof/>
          <w:color w:val="4472C4" w:themeColor="accent1"/>
          <w:sz w:val="22"/>
          <w:szCs w:val="22"/>
          <w:u w:val="single"/>
          <w:lang w:val="en-US"/>
        </w:rPr>
        <w:t xml:space="preserve">Vehiculele comerciale grele și bus </w:t>
      </w:r>
      <w:r w:rsidRPr="00E97B05">
        <w:rPr>
          <w:rFonts w:ascii="Arial" w:hAnsi="Arial" w:cs="Arial"/>
          <w:noProof/>
          <w:sz w:val="22"/>
          <w:szCs w:val="22"/>
          <w:lang w:val="en-US"/>
        </w:rPr>
        <w:t>înregistrează</w:t>
      </w:r>
      <w:r w:rsidR="00E16BF8" w:rsidRPr="00E97B05">
        <w:rPr>
          <w:rFonts w:ascii="Arial" w:hAnsi="Arial" w:cs="Arial"/>
          <w:noProof/>
          <w:sz w:val="22"/>
          <w:szCs w:val="22"/>
          <w:lang w:val="en-US"/>
        </w:rPr>
        <w:t>,</w:t>
      </w:r>
      <w:r w:rsidRPr="00E97B05">
        <w:rPr>
          <w:rFonts w:ascii="Arial" w:hAnsi="Arial" w:cs="Arial"/>
          <w:noProof/>
          <w:sz w:val="22"/>
          <w:szCs w:val="22"/>
          <w:lang w:val="en-US"/>
        </w:rPr>
        <w:t xml:space="preserve"> în</w:t>
      </w:r>
      <w:r w:rsidR="00A44FFA" w:rsidRPr="00E97B05">
        <w:rPr>
          <w:rFonts w:ascii="Arial" w:hAnsi="Arial" w:cs="Arial"/>
          <w:noProof/>
          <w:sz w:val="22"/>
          <w:szCs w:val="22"/>
          <w:lang w:val="en-US"/>
        </w:rPr>
        <w:t xml:space="preserve"> </w:t>
      </w:r>
      <w:r w:rsidR="003F2F5E" w:rsidRPr="00E97B05">
        <w:rPr>
          <w:rFonts w:ascii="Arial" w:hAnsi="Arial" w:cs="Arial"/>
          <w:noProof/>
          <w:sz w:val="22"/>
          <w:szCs w:val="22"/>
          <w:lang w:val="en-US"/>
        </w:rPr>
        <w:t>august</w:t>
      </w:r>
      <w:r w:rsidRPr="00E97B05">
        <w:rPr>
          <w:rFonts w:ascii="Arial" w:hAnsi="Arial" w:cs="Arial"/>
          <w:noProof/>
          <w:sz w:val="22"/>
          <w:szCs w:val="22"/>
          <w:lang w:val="en-US"/>
        </w:rPr>
        <w:t xml:space="preserve"> </w:t>
      </w:r>
      <w:r w:rsidR="00F93BBA" w:rsidRPr="00E97B05">
        <w:rPr>
          <w:rFonts w:ascii="Arial" w:hAnsi="Arial" w:cs="Arial"/>
          <w:noProof/>
          <w:sz w:val="22"/>
          <w:szCs w:val="22"/>
          <w:lang w:val="en-US"/>
        </w:rPr>
        <w:t>2026</w:t>
      </w:r>
      <w:r w:rsidR="00E16BF8" w:rsidRPr="00E97B05">
        <w:rPr>
          <w:rFonts w:ascii="Arial" w:hAnsi="Arial" w:cs="Arial"/>
          <w:noProof/>
          <w:sz w:val="22"/>
          <w:szCs w:val="22"/>
          <w:lang w:val="en-US"/>
        </w:rPr>
        <w:t>,</w:t>
      </w:r>
      <w:r w:rsidR="00A42AC1" w:rsidRPr="00E97B05">
        <w:rPr>
          <w:rFonts w:ascii="Arial" w:hAnsi="Arial" w:cs="Arial"/>
          <w:noProof/>
          <w:sz w:val="22"/>
          <w:szCs w:val="22"/>
          <w:lang w:val="en-US"/>
        </w:rPr>
        <w:t xml:space="preserve"> </w:t>
      </w:r>
      <w:r w:rsidRPr="00E97B05">
        <w:rPr>
          <w:rFonts w:ascii="Arial" w:hAnsi="Arial" w:cs="Arial"/>
          <w:noProof/>
          <w:sz w:val="22"/>
          <w:szCs w:val="22"/>
          <w:lang w:val="en-US"/>
        </w:rPr>
        <w:t xml:space="preserve">o </w:t>
      </w:r>
      <w:r w:rsidR="00CA481E" w:rsidRPr="00E97B05">
        <w:rPr>
          <w:rFonts w:ascii="Arial" w:hAnsi="Arial" w:cs="Arial"/>
          <w:noProof/>
          <w:sz w:val="22"/>
          <w:szCs w:val="22"/>
          <w:lang w:val="en-US"/>
        </w:rPr>
        <w:t>creștere</w:t>
      </w:r>
      <w:r w:rsidR="00597010" w:rsidRPr="00E97B05">
        <w:rPr>
          <w:rFonts w:ascii="Arial" w:hAnsi="Arial" w:cs="Arial"/>
          <w:noProof/>
          <w:sz w:val="22"/>
          <w:szCs w:val="22"/>
          <w:lang w:val="en-US"/>
        </w:rPr>
        <w:t xml:space="preserve"> </w:t>
      </w:r>
      <w:r w:rsidRPr="00E97B05">
        <w:rPr>
          <w:rFonts w:ascii="Arial" w:hAnsi="Arial" w:cs="Arial"/>
          <w:noProof/>
          <w:sz w:val="22"/>
          <w:szCs w:val="22"/>
          <w:lang w:val="en-US"/>
        </w:rPr>
        <w:t>de</w:t>
      </w:r>
      <w:r w:rsidR="00A44FFA" w:rsidRPr="00E97B05">
        <w:rPr>
          <w:rFonts w:ascii="Arial" w:hAnsi="Arial" w:cs="Arial"/>
          <w:b/>
          <w:bCs/>
          <w:noProof/>
          <w:sz w:val="22"/>
          <w:szCs w:val="22"/>
          <w:lang w:val="en-US"/>
        </w:rPr>
        <w:t xml:space="preserve"> </w:t>
      </w:r>
      <w:r w:rsidR="00CA481E" w:rsidRPr="00E97B05">
        <w:rPr>
          <w:rFonts w:ascii="Arial" w:hAnsi="Arial" w:cs="Arial"/>
          <w:b/>
          <w:bCs/>
          <w:noProof/>
          <w:sz w:val="22"/>
          <w:szCs w:val="22"/>
          <w:lang w:val="en-US"/>
        </w:rPr>
        <w:t>+</w:t>
      </w:r>
      <w:r w:rsidR="003F2F5E" w:rsidRPr="00E97B05">
        <w:rPr>
          <w:rFonts w:ascii="Arial" w:hAnsi="Arial" w:cs="Arial"/>
          <w:b/>
          <w:bCs/>
          <w:noProof/>
          <w:sz w:val="22"/>
          <w:szCs w:val="22"/>
          <w:lang w:val="en-US"/>
        </w:rPr>
        <w:t>17</w:t>
      </w:r>
      <w:r w:rsidR="00AE141A" w:rsidRPr="00E97B05">
        <w:rPr>
          <w:rFonts w:ascii="Arial" w:hAnsi="Arial" w:cs="Arial"/>
          <w:b/>
          <w:bCs/>
          <w:noProof/>
          <w:sz w:val="22"/>
          <w:szCs w:val="22"/>
          <w:lang w:val="en-US"/>
        </w:rPr>
        <w:t xml:space="preserve">% </w:t>
      </w:r>
      <w:r w:rsidRPr="00E97B05">
        <w:rPr>
          <w:rFonts w:ascii="Arial" w:hAnsi="Arial" w:cs="Arial"/>
          <w:noProof/>
          <w:sz w:val="22"/>
          <w:szCs w:val="22"/>
          <w:lang w:val="en-US"/>
        </w:rPr>
        <w:t xml:space="preserve">față </w:t>
      </w:r>
      <w:r w:rsidR="00CB0FBF" w:rsidRPr="00E97B05">
        <w:rPr>
          <w:rFonts w:ascii="Arial" w:hAnsi="Arial" w:cs="Arial"/>
          <w:noProof/>
          <w:sz w:val="22"/>
          <w:szCs w:val="22"/>
          <w:lang w:val="en-US"/>
        </w:rPr>
        <w:t>august</w:t>
      </w:r>
      <w:r w:rsidRPr="00E97B05">
        <w:rPr>
          <w:rFonts w:ascii="Arial" w:hAnsi="Arial" w:cs="Arial"/>
          <w:b/>
          <w:noProof/>
          <w:sz w:val="22"/>
          <w:szCs w:val="22"/>
          <w:lang w:val="en-US"/>
        </w:rPr>
        <w:t xml:space="preserve"> </w:t>
      </w:r>
      <w:r w:rsidR="00F93BBA" w:rsidRPr="00E97B05">
        <w:rPr>
          <w:rFonts w:ascii="Arial" w:hAnsi="Arial" w:cs="Arial"/>
          <w:noProof/>
          <w:sz w:val="22"/>
          <w:szCs w:val="22"/>
          <w:lang w:val="en-US"/>
        </w:rPr>
        <w:t>2025</w:t>
      </w:r>
      <w:r w:rsidR="00320107" w:rsidRPr="00E97B05">
        <w:rPr>
          <w:rFonts w:ascii="Arial" w:hAnsi="Arial" w:cs="Arial"/>
          <w:noProof/>
          <w:sz w:val="22"/>
          <w:szCs w:val="22"/>
          <w:lang w:val="en-US"/>
        </w:rPr>
        <w:t>,</w:t>
      </w:r>
      <w:r w:rsidRPr="00E97B05">
        <w:rPr>
          <w:rFonts w:ascii="Arial" w:hAnsi="Arial" w:cs="Arial"/>
          <w:noProof/>
          <w:sz w:val="22"/>
          <w:szCs w:val="22"/>
          <w:lang w:val="en-US"/>
        </w:rPr>
        <w:t xml:space="preserve"> din care </w:t>
      </w:r>
      <w:r w:rsidR="001C2A58" w:rsidRPr="00E97B05">
        <w:rPr>
          <w:rFonts w:ascii="Arial" w:hAnsi="Arial" w:cs="Arial"/>
          <w:noProof/>
          <w:sz w:val="22"/>
          <w:szCs w:val="22"/>
          <w:lang w:val="en-US"/>
        </w:rPr>
        <w:t xml:space="preserve">vehiculele comerciale grele </w:t>
      </w:r>
      <w:r w:rsidR="00B85F92" w:rsidRPr="00E97B05">
        <w:rPr>
          <w:rFonts w:ascii="Arial" w:hAnsi="Arial" w:cs="Arial"/>
          <w:noProof/>
          <w:sz w:val="22"/>
          <w:szCs w:val="22"/>
          <w:lang w:val="en-US"/>
        </w:rPr>
        <w:t xml:space="preserve">de </w:t>
      </w:r>
      <w:r w:rsidR="001C2A58" w:rsidRPr="00E97B05">
        <w:rPr>
          <w:rFonts w:ascii="Arial" w:hAnsi="Arial" w:cs="Arial"/>
          <w:noProof/>
          <w:sz w:val="22"/>
          <w:szCs w:val="22"/>
          <w:lang w:val="en-US"/>
        </w:rPr>
        <w:t xml:space="preserve">peste 16 tone plus autotractoarele înregistrează o </w:t>
      </w:r>
      <w:r w:rsidR="003F2F5E" w:rsidRPr="00E97B05">
        <w:rPr>
          <w:rFonts w:ascii="Arial" w:hAnsi="Arial" w:cs="Arial"/>
          <w:noProof/>
          <w:sz w:val="22"/>
          <w:szCs w:val="22"/>
          <w:lang w:val="en-US"/>
        </w:rPr>
        <w:t>creștere</w:t>
      </w:r>
      <w:r w:rsidR="001C2A58" w:rsidRPr="00E97B05">
        <w:rPr>
          <w:rFonts w:ascii="Arial" w:hAnsi="Arial" w:cs="Arial"/>
          <w:noProof/>
          <w:sz w:val="22"/>
          <w:szCs w:val="22"/>
          <w:lang w:val="en-US"/>
        </w:rPr>
        <w:t xml:space="preserve"> de</w:t>
      </w:r>
      <w:r w:rsidR="003F17C4" w:rsidRPr="00E97B05">
        <w:rPr>
          <w:rFonts w:ascii="Arial" w:hAnsi="Arial" w:cs="Arial"/>
          <w:noProof/>
          <w:sz w:val="22"/>
          <w:szCs w:val="22"/>
          <w:lang w:val="en-US"/>
        </w:rPr>
        <w:t xml:space="preserve"> </w:t>
      </w:r>
      <w:r w:rsidR="003F2F5E" w:rsidRPr="00E97B05">
        <w:rPr>
          <w:rFonts w:ascii="Arial" w:hAnsi="Arial" w:cs="Arial"/>
          <w:b/>
          <w:bCs/>
          <w:noProof/>
          <w:sz w:val="22"/>
          <w:szCs w:val="22"/>
          <w:lang w:val="en-US"/>
        </w:rPr>
        <w:t>14</w:t>
      </w:r>
      <w:r w:rsidR="001C2A58" w:rsidRPr="00E97B05">
        <w:rPr>
          <w:rFonts w:ascii="Arial" w:hAnsi="Arial" w:cs="Arial"/>
          <w:b/>
          <w:bCs/>
          <w:noProof/>
          <w:sz w:val="22"/>
          <w:szCs w:val="22"/>
          <w:lang w:val="en-US"/>
        </w:rPr>
        <w:t>%.</w:t>
      </w:r>
    </w:p>
    <w:p w14:paraId="123F83EC" w14:textId="77777777" w:rsidR="00F3069D" w:rsidRPr="00E97B05" w:rsidRDefault="00F3069D" w:rsidP="00F3069D">
      <w:pPr>
        <w:spacing w:line="276" w:lineRule="atLeast"/>
        <w:jc w:val="both"/>
        <w:rPr>
          <w:rFonts w:ascii="Arial" w:hAnsi="Arial" w:cs="Arial"/>
          <w:noProof/>
          <w:sz w:val="23"/>
          <w:szCs w:val="23"/>
          <w:lang w:val="en-US"/>
        </w:rPr>
      </w:pPr>
    </w:p>
    <w:tbl>
      <w:tblPr>
        <w:tblStyle w:val="TableGrid"/>
        <w:tblW w:w="10525" w:type="dxa"/>
        <w:tblLayout w:type="fixed"/>
        <w:tblLook w:val="04A0" w:firstRow="1" w:lastRow="0" w:firstColumn="1" w:lastColumn="0" w:noHBand="0" w:noVBand="1"/>
      </w:tblPr>
      <w:tblGrid>
        <w:gridCol w:w="4157"/>
        <w:gridCol w:w="6368"/>
      </w:tblGrid>
      <w:tr w:rsidR="00F3069D" w:rsidRPr="00E97B05" w14:paraId="20347E3F" w14:textId="77777777" w:rsidTr="00CB0FBF">
        <w:tc>
          <w:tcPr>
            <w:tcW w:w="4157" w:type="dxa"/>
          </w:tcPr>
          <w:p w14:paraId="29B4B1CD" w14:textId="77777777" w:rsidR="00F3069D" w:rsidRPr="00E97B05" w:rsidRDefault="00F3069D" w:rsidP="00326151">
            <w:pPr>
              <w:spacing w:line="276" w:lineRule="atLeast"/>
              <w:jc w:val="both"/>
              <w:rPr>
                <w:rFonts w:ascii="Arial" w:hAnsi="Arial" w:cs="Arial"/>
                <w:noProof/>
                <w:sz w:val="23"/>
                <w:szCs w:val="23"/>
              </w:rPr>
            </w:pPr>
          </w:p>
          <w:tbl>
            <w:tblPr>
              <w:tblW w:w="3941" w:type="dxa"/>
              <w:tblLayout w:type="fixed"/>
              <w:tblLook w:val="04A0" w:firstRow="1" w:lastRow="0" w:firstColumn="1" w:lastColumn="0" w:noHBand="0" w:noVBand="1"/>
            </w:tblPr>
            <w:tblGrid>
              <w:gridCol w:w="1577"/>
              <w:gridCol w:w="738"/>
              <w:gridCol w:w="360"/>
              <w:gridCol w:w="1266"/>
            </w:tblGrid>
            <w:tr w:rsidR="00F3069D" w:rsidRPr="00E97B05" w14:paraId="7D916949" w14:textId="77777777" w:rsidTr="004B3701">
              <w:trPr>
                <w:trHeight w:val="250"/>
              </w:trPr>
              <w:tc>
                <w:tcPr>
                  <w:tcW w:w="1577" w:type="dxa"/>
                  <w:tcBorders>
                    <w:top w:val="nil"/>
                    <w:left w:val="nil"/>
                    <w:bottom w:val="nil"/>
                    <w:right w:val="nil"/>
                  </w:tcBorders>
                  <w:shd w:val="clear" w:color="000000" w:fill="367BCE"/>
                  <w:noWrap/>
                  <w:vAlign w:val="center"/>
                  <w:hideMark/>
                </w:tcPr>
                <w:p w14:paraId="1415E0BD" w14:textId="3ED65879" w:rsidR="00F3069D" w:rsidRPr="00E97B05" w:rsidRDefault="00F3069D" w:rsidP="00326151">
                  <w:pPr>
                    <w:rPr>
                      <w:rFonts w:ascii="Arial" w:hAnsi="Arial" w:cs="Arial"/>
                      <w:b/>
                      <w:bCs/>
                      <w:noProof/>
                      <w:color w:val="FFFFFF"/>
                      <w:sz w:val="12"/>
                      <w:szCs w:val="12"/>
                      <w:lang w:val="en-US"/>
                    </w:rPr>
                  </w:pPr>
                  <w:r w:rsidRPr="00E97B05">
                    <w:rPr>
                      <w:rFonts w:ascii="Arial" w:hAnsi="Arial" w:cs="Arial"/>
                      <w:b/>
                      <w:bCs/>
                      <w:noProof/>
                      <w:color w:val="FFFFFF"/>
                      <w:sz w:val="12"/>
                      <w:szCs w:val="12"/>
                      <w:lang w:val="en-US"/>
                    </w:rPr>
                    <w:t>MARCA</w:t>
                  </w:r>
                </w:p>
              </w:tc>
              <w:tc>
                <w:tcPr>
                  <w:tcW w:w="1098" w:type="dxa"/>
                  <w:gridSpan w:val="2"/>
                  <w:tcBorders>
                    <w:top w:val="nil"/>
                    <w:left w:val="nil"/>
                    <w:bottom w:val="nil"/>
                    <w:right w:val="nil"/>
                  </w:tcBorders>
                  <w:shd w:val="clear" w:color="000000" w:fill="367BCE"/>
                  <w:noWrap/>
                  <w:vAlign w:val="center"/>
                  <w:hideMark/>
                </w:tcPr>
                <w:p w14:paraId="265B6F47" w14:textId="6715B2CD" w:rsidR="00F3069D" w:rsidRPr="00E97B05" w:rsidRDefault="00CB0FBF" w:rsidP="00326151">
                  <w:pPr>
                    <w:jc w:val="center"/>
                    <w:rPr>
                      <w:rFonts w:ascii="Arial" w:hAnsi="Arial" w:cs="Arial"/>
                      <w:b/>
                      <w:bCs/>
                      <w:noProof/>
                      <w:color w:val="FFFFFF"/>
                      <w:sz w:val="12"/>
                      <w:szCs w:val="12"/>
                      <w:lang w:val="en-US"/>
                    </w:rPr>
                  </w:pPr>
                  <w:r w:rsidRPr="00E97B05">
                    <w:rPr>
                      <w:rFonts w:ascii="Arial" w:hAnsi="Arial" w:cs="Arial"/>
                      <w:b/>
                      <w:bCs/>
                      <w:noProof/>
                      <w:color w:val="FFFFFF"/>
                      <w:sz w:val="12"/>
                      <w:szCs w:val="12"/>
                      <w:lang w:val="en-US"/>
                    </w:rPr>
                    <w:t>august</w:t>
                  </w:r>
                </w:p>
                <w:p w14:paraId="1CC8CE9D" w14:textId="77777777" w:rsidR="00F3069D" w:rsidRPr="00E97B05" w:rsidRDefault="00F3069D" w:rsidP="00326151">
                  <w:pPr>
                    <w:jc w:val="center"/>
                    <w:rPr>
                      <w:rFonts w:ascii="Arial" w:hAnsi="Arial" w:cs="Arial"/>
                      <w:b/>
                      <w:bCs/>
                      <w:noProof/>
                      <w:color w:val="FFFFFF"/>
                      <w:sz w:val="12"/>
                      <w:szCs w:val="12"/>
                      <w:lang w:val="en-US"/>
                    </w:rPr>
                  </w:pPr>
                  <w:r w:rsidRPr="00E97B05">
                    <w:rPr>
                      <w:rFonts w:ascii="Arial" w:hAnsi="Arial" w:cs="Arial"/>
                      <w:b/>
                      <w:bCs/>
                      <w:noProof/>
                      <w:color w:val="FFFFFF"/>
                      <w:sz w:val="12"/>
                      <w:szCs w:val="12"/>
                      <w:lang w:val="en-US"/>
                    </w:rPr>
                    <w:t>unități</w:t>
                  </w:r>
                </w:p>
              </w:tc>
              <w:tc>
                <w:tcPr>
                  <w:tcW w:w="1266" w:type="dxa"/>
                  <w:tcBorders>
                    <w:top w:val="nil"/>
                    <w:left w:val="nil"/>
                    <w:bottom w:val="nil"/>
                    <w:right w:val="nil"/>
                  </w:tcBorders>
                  <w:shd w:val="clear" w:color="000000" w:fill="367BCE"/>
                  <w:noWrap/>
                  <w:vAlign w:val="center"/>
                  <w:hideMark/>
                </w:tcPr>
                <w:p w14:paraId="5EAB0C03" w14:textId="77777777" w:rsidR="00F3069D" w:rsidRPr="00154AA7" w:rsidRDefault="00F3069D" w:rsidP="00326151">
                  <w:pPr>
                    <w:jc w:val="center"/>
                    <w:rPr>
                      <w:rFonts w:ascii="Arial" w:hAnsi="Arial" w:cs="Arial"/>
                      <w:noProof/>
                      <w:color w:val="FFFFFF"/>
                      <w:sz w:val="12"/>
                      <w:szCs w:val="12"/>
                      <w:lang w:val="pt-BR"/>
                    </w:rPr>
                  </w:pPr>
                  <w:r w:rsidRPr="00154AA7">
                    <w:rPr>
                      <w:rFonts w:ascii="Arial" w:hAnsi="Arial" w:cs="Arial"/>
                      <w:noProof/>
                      <w:color w:val="FFFFFF"/>
                      <w:sz w:val="12"/>
                      <w:szCs w:val="12"/>
                      <w:lang w:val="pt-BR"/>
                    </w:rPr>
                    <w:t>Var. luna sim.</w:t>
                  </w:r>
                </w:p>
                <w:p w14:paraId="62F8CB05" w14:textId="77777777" w:rsidR="00F3069D" w:rsidRPr="00154AA7" w:rsidRDefault="00F3069D" w:rsidP="00326151">
                  <w:pPr>
                    <w:jc w:val="center"/>
                    <w:rPr>
                      <w:rFonts w:ascii="Arial" w:hAnsi="Arial" w:cs="Arial"/>
                      <w:noProof/>
                      <w:color w:val="FFFFFF"/>
                      <w:sz w:val="12"/>
                      <w:szCs w:val="12"/>
                      <w:lang w:val="pt-BR"/>
                    </w:rPr>
                  </w:pPr>
                  <w:r w:rsidRPr="00154AA7">
                    <w:rPr>
                      <w:rFonts w:ascii="Arial" w:hAnsi="Arial" w:cs="Arial"/>
                      <w:noProof/>
                      <w:color w:val="FFFFFF"/>
                      <w:sz w:val="12"/>
                      <w:szCs w:val="12"/>
                      <w:lang w:val="pt-BR"/>
                    </w:rPr>
                    <w:t>An anterior</w:t>
                  </w:r>
                </w:p>
              </w:tc>
            </w:tr>
            <w:tr w:rsidR="00C13FB4" w:rsidRPr="00E97B05" w14:paraId="07240BC6" w14:textId="77777777" w:rsidTr="004B3701">
              <w:trPr>
                <w:trHeight w:val="126"/>
              </w:trPr>
              <w:tc>
                <w:tcPr>
                  <w:tcW w:w="1577" w:type="dxa"/>
                  <w:tcBorders>
                    <w:top w:val="nil"/>
                    <w:left w:val="nil"/>
                    <w:bottom w:val="nil"/>
                    <w:right w:val="nil"/>
                  </w:tcBorders>
                  <w:noWrap/>
                  <w:vAlign w:val="bottom"/>
                </w:tcPr>
                <w:p w14:paraId="4E8119FE" w14:textId="49B6AF6F" w:rsidR="00C13FB4" w:rsidRPr="00154AA7" w:rsidRDefault="00F617F6" w:rsidP="00C13FB4">
                  <w:pPr>
                    <w:rPr>
                      <w:rFonts w:ascii="Arial" w:hAnsi="Arial" w:cs="Arial"/>
                      <w:noProof/>
                      <w:sz w:val="12"/>
                      <w:szCs w:val="12"/>
                    </w:rPr>
                  </w:pPr>
                  <w:r w:rsidRPr="00154AA7">
                    <w:rPr>
                      <w:rFonts w:ascii="Arial" w:hAnsi="Arial" w:cs="Arial"/>
                      <w:noProof/>
                      <w:sz w:val="12"/>
                      <w:szCs w:val="12"/>
                    </w:rPr>
                    <w:t>MERCEDES-BENZ</w:t>
                  </w:r>
                </w:p>
              </w:tc>
              <w:tc>
                <w:tcPr>
                  <w:tcW w:w="1098" w:type="dxa"/>
                  <w:gridSpan w:val="2"/>
                  <w:tcBorders>
                    <w:top w:val="nil"/>
                    <w:left w:val="nil"/>
                    <w:bottom w:val="nil"/>
                    <w:right w:val="nil"/>
                  </w:tcBorders>
                  <w:noWrap/>
                </w:tcPr>
                <w:p w14:paraId="49CF0482" w14:textId="27E5D430" w:rsidR="00C13FB4" w:rsidRPr="00154AA7" w:rsidRDefault="00CB0FBF" w:rsidP="00C13FB4">
                  <w:pPr>
                    <w:jc w:val="center"/>
                    <w:rPr>
                      <w:rFonts w:ascii="Arial" w:hAnsi="Arial" w:cs="Arial"/>
                      <w:noProof/>
                      <w:sz w:val="12"/>
                      <w:szCs w:val="12"/>
                    </w:rPr>
                  </w:pPr>
                  <w:r w:rsidRPr="00154AA7">
                    <w:rPr>
                      <w:rFonts w:ascii="Arial" w:hAnsi="Arial" w:cs="Arial"/>
                      <w:noProof/>
                      <w:sz w:val="12"/>
                      <w:szCs w:val="12"/>
                    </w:rPr>
                    <w:t>155</w:t>
                  </w:r>
                </w:p>
              </w:tc>
              <w:tc>
                <w:tcPr>
                  <w:tcW w:w="1266" w:type="dxa"/>
                  <w:tcBorders>
                    <w:top w:val="nil"/>
                    <w:left w:val="nil"/>
                    <w:bottom w:val="nil"/>
                    <w:right w:val="nil"/>
                  </w:tcBorders>
                  <w:noWrap/>
                  <w:vAlign w:val="bottom"/>
                </w:tcPr>
                <w:p w14:paraId="25ECC3E6" w14:textId="0838A536" w:rsidR="00C13FB4" w:rsidRPr="00154AA7" w:rsidRDefault="00A66F08" w:rsidP="008D446F">
                  <w:pPr>
                    <w:jc w:val="center"/>
                    <w:rPr>
                      <w:rFonts w:ascii="Arial" w:hAnsi="Arial" w:cs="Arial"/>
                      <w:noProof/>
                      <w:sz w:val="12"/>
                      <w:szCs w:val="12"/>
                    </w:rPr>
                  </w:pPr>
                  <w:r w:rsidRPr="00154AA7">
                    <w:rPr>
                      <w:rFonts w:ascii="Arial" w:hAnsi="Arial" w:cs="Arial"/>
                      <w:noProof/>
                      <w:sz w:val="12"/>
                      <w:szCs w:val="12"/>
                    </w:rPr>
                    <w:t>-</w:t>
                  </w:r>
                  <w:r w:rsidR="00CB0FBF" w:rsidRPr="00154AA7">
                    <w:rPr>
                      <w:rFonts w:ascii="Arial" w:hAnsi="Arial" w:cs="Arial"/>
                      <w:noProof/>
                      <w:sz w:val="12"/>
                      <w:szCs w:val="12"/>
                    </w:rPr>
                    <w:t>46</w:t>
                  </w:r>
                  <w:r w:rsidRPr="00154AA7">
                    <w:rPr>
                      <w:rFonts w:ascii="Arial" w:hAnsi="Arial" w:cs="Arial"/>
                      <w:noProof/>
                      <w:sz w:val="12"/>
                      <w:szCs w:val="12"/>
                    </w:rPr>
                    <w:t>%</w:t>
                  </w:r>
                </w:p>
              </w:tc>
            </w:tr>
            <w:tr w:rsidR="00C13FB4" w:rsidRPr="00E97B05" w14:paraId="54388D33" w14:textId="77777777" w:rsidTr="004B3701">
              <w:trPr>
                <w:trHeight w:val="153"/>
              </w:trPr>
              <w:tc>
                <w:tcPr>
                  <w:tcW w:w="1577" w:type="dxa"/>
                  <w:tcBorders>
                    <w:top w:val="nil"/>
                    <w:left w:val="nil"/>
                    <w:bottom w:val="nil"/>
                    <w:right w:val="nil"/>
                  </w:tcBorders>
                  <w:shd w:val="clear" w:color="000000" w:fill="EFF5FF"/>
                  <w:noWrap/>
                  <w:vAlign w:val="bottom"/>
                </w:tcPr>
                <w:p w14:paraId="0CE46DC5" w14:textId="2E43A558" w:rsidR="00C13FB4" w:rsidRPr="00154AA7" w:rsidRDefault="00F617F6" w:rsidP="00C13FB4">
                  <w:pPr>
                    <w:rPr>
                      <w:rFonts w:ascii="Arial" w:hAnsi="Arial" w:cs="Arial"/>
                      <w:noProof/>
                      <w:sz w:val="12"/>
                      <w:szCs w:val="12"/>
                    </w:rPr>
                  </w:pPr>
                  <w:r w:rsidRPr="00154AA7">
                    <w:rPr>
                      <w:rFonts w:ascii="Arial" w:hAnsi="Arial" w:cs="Arial"/>
                      <w:noProof/>
                      <w:sz w:val="12"/>
                      <w:szCs w:val="12"/>
                    </w:rPr>
                    <w:t>VOLVO</w:t>
                  </w:r>
                </w:p>
              </w:tc>
              <w:tc>
                <w:tcPr>
                  <w:tcW w:w="1098" w:type="dxa"/>
                  <w:gridSpan w:val="2"/>
                  <w:tcBorders>
                    <w:top w:val="nil"/>
                    <w:left w:val="nil"/>
                    <w:bottom w:val="nil"/>
                    <w:right w:val="nil"/>
                  </w:tcBorders>
                  <w:shd w:val="clear" w:color="000000" w:fill="EFF5FF"/>
                  <w:noWrap/>
                </w:tcPr>
                <w:p w14:paraId="3253D2F1" w14:textId="0A3DCFA5" w:rsidR="00C13FB4" w:rsidRPr="00154AA7" w:rsidRDefault="00CB0FBF" w:rsidP="00C13FB4">
                  <w:pPr>
                    <w:jc w:val="center"/>
                    <w:rPr>
                      <w:rFonts w:ascii="Arial" w:hAnsi="Arial" w:cs="Arial"/>
                      <w:noProof/>
                      <w:sz w:val="12"/>
                      <w:szCs w:val="12"/>
                    </w:rPr>
                  </w:pPr>
                  <w:r w:rsidRPr="00154AA7">
                    <w:rPr>
                      <w:rFonts w:ascii="Arial" w:hAnsi="Arial" w:cs="Arial"/>
                      <w:noProof/>
                      <w:sz w:val="12"/>
                      <w:szCs w:val="12"/>
                    </w:rPr>
                    <w:t>77</w:t>
                  </w:r>
                </w:p>
              </w:tc>
              <w:tc>
                <w:tcPr>
                  <w:tcW w:w="1266" w:type="dxa"/>
                  <w:tcBorders>
                    <w:top w:val="nil"/>
                    <w:left w:val="nil"/>
                    <w:bottom w:val="nil"/>
                    <w:right w:val="nil"/>
                  </w:tcBorders>
                  <w:shd w:val="clear" w:color="000000" w:fill="EFF5FF"/>
                  <w:noWrap/>
                  <w:vAlign w:val="bottom"/>
                </w:tcPr>
                <w:p w14:paraId="54D0401D" w14:textId="24B96979" w:rsidR="00C13FB4" w:rsidRPr="00154AA7" w:rsidRDefault="00A66F08" w:rsidP="008D446F">
                  <w:pPr>
                    <w:jc w:val="center"/>
                    <w:rPr>
                      <w:rFonts w:ascii="Arial" w:hAnsi="Arial" w:cs="Arial"/>
                      <w:noProof/>
                      <w:sz w:val="12"/>
                      <w:szCs w:val="12"/>
                    </w:rPr>
                  </w:pPr>
                  <w:r w:rsidRPr="00154AA7">
                    <w:rPr>
                      <w:rFonts w:ascii="Arial" w:hAnsi="Arial" w:cs="Arial"/>
                      <w:noProof/>
                      <w:sz w:val="12"/>
                      <w:szCs w:val="12"/>
                    </w:rPr>
                    <w:t>-</w:t>
                  </w:r>
                  <w:r w:rsidR="00CB0FBF" w:rsidRPr="00154AA7">
                    <w:rPr>
                      <w:rFonts w:ascii="Arial" w:hAnsi="Arial" w:cs="Arial"/>
                      <w:noProof/>
                      <w:sz w:val="12"/>
                      <w:szCs w:val="12"/>
                    </w:rPr>
                    <w:t>3</w:t>
                  </w:r>
                  <w:r w:rsidRPr="00154AA7">
                    <w:rPr>
                      <w:rFonts w:ascii="Arial" w:hAnsi="Arial" w:cs="Arial"/>
                      <w:noProof/>
                      <w:sz w:val="12"/>
                      <w:szCs w:val="12"/>
                    </w:rPr>
                    <w:t>%</w:t>
                  </w:r>
                </w:p>
              </w:tc>
            </w:tr>
            <w:tr w:rsidR="00C13FB4" w:rsidRPr="00E97B05" w14:paraId="595B7D2C" w14:textId="77777777" w:rsidTr="004B3701">
              <w:trPr>
                <w:trHeight w:val="180"/>
              </w:trPr>
              <w:tc>
                <w:tcPr>
                  <w:tcW w:w="1577" w:type="dxa"/>
                  <w:tcBorders>
                    <w:top w:val="nil"/>
                    <w:left w:val="nil"/>
                    <w:bottom w:val="nil"/>
                    <w:right w:val="nil"/>
                  </w:tcBorders>
                  <w:noWrap/>
                  <w:vAlign w:val="bottom"/>
                </w:tcPr>
                <w:p w14:paraId="188DB040" w14:textId="48C89B11" w:rsidR="00C13FB4" w:rsidRPr="00154AA7" w:rsidRDefault="00CB0FBF" w:rsidP="00C13FB4">
                  <w:pPr>
                    <w:rPr>
                      <w:rFonts w:ascii="Arial" w:hAnsi="Arial" w:cs="Arial"/>
                      <w:noProof/>
                      <w:sz w:val="12"/>
                      <w:szCs w:val="12"/>
                    </w:rPr>
                  </w:pPr>
                  <w:r w:rsidRPr="00154AA7">
                    <w:rPr>
                      <w:rFonts w:ascii="Arial" w:hAnsi="Arial" w:cs="Arial"/>
                      <w:noProof/>
                      <w:sz w:val="12"/>
                      <w:szCs w:val="12"/>
                    </w:rPr>
                    <w:t>SCANIA</w:t>
                  </w:r>
                </w:p>
              </w:tc>
              <w:tc>
                <w:tcPr>
                  <w:tcW w:w="738" w:type="dxa"/>
                  <w:tcBorders>
                    <w:top w:val="nil"/>
                    <w:left w:val="nil"/>
                    <w:bottom w:val="nil"/>
                    <w:right w:val="nil"/>
                  </w:tcBorders>
                  <w:noWrap/>
                </w:tcPr>
                <w:p w14:paraId="0EAF4F1C" w14:textId="5AC38AE0" w:rsidR="00C13FB4" w:rsidRPr="00154AA7" w:rsidRDefault="00CB0FBF" w:rsidP="00C13FB4">
                  <w:pPr>
                    <w:tabs>
                      <w:tab w:val="left" w:pos="468"/>
                      <w:tab w:val="center" w:pos="547"/>
                    </w:tabs>
                    <w:jc w:val="right"/>
                    <w:rPr>
                      <w:rFonts w:ascii="Arial" w:hAnsi="Arial" w:cs="Arial"/>
                      <w:noProof/>
                      <w:sz w:val="12"/>
                      <w:szCs w:val="12"/>
                    </w:rPr>
                  </w:pPr>
                  <w:r w:rsidRPr="00154AA7">
                    <w:rPr>
                      <w:rFonts w:ascii="Arial" w:hAnsi="Arial" w:cs="Arial"/>
                      <w:noProof/>
                      <w:sz w:val="12"/>
                      <w:szCs w:val="12"/>
                    </w:rPr>
                    <w:t>63</w:t>
                  </w:r>
                </w:p>
              </w:tc>
              <w:tc>
                <w:tcPr>
                  <w:tcW w:w="1626" w:type="dxa"/>
                  <w:gridSpan w:val="2"/>
                  <w:tcBorders>
                    <w:top w:val="nil"/>
                    <w:left w:val="nil"/>
                    <w:bottom w:val="nil"/>
                    <w:right w:val="nil"/>
                  </w:tcBorders>
                  <w:noWrap/>
                  <w:vAlign w:val="bottom"/>
                </w:tcPr>
                <w:p w14:paraId="767AA010" w14:textId="706F1D11" w:rsidR="00C13FB4" w:rsidRPr="00154AA7" w:rsidRDefault="00CB0FBF" w:rsidP="00911CCF">
                  <w:pPr>
                    <w:ind w:left="708"/>
                    <w:rPr>
                      <w:rFonts w:ascii="Arial" w:hAnsi="Arial" w:cs="Arial"/>
                      <w:noProof/>
                      <w:sz w:val="12"/>
                      <w:szCs w:val="12"/>
                    </w:rPr>
                  </w:pPr>
                  <w:r w:rsidRPr="00154AA7">
                    <w:rPr>
                      <w:rFonts w:ascii="Arial" w:hAnsi="Arial" w:cs="Arial"/>
                      <w:noProof/>
                      <w:sz w:val="12"/>
                      <w:szCs w:val="12"/>
                    </w:rPr>
                    <w:t xml:space="preserve">   -</w:t>
                  </w:r>
                </w:p>
              </w:tc>
            </w:tr>
            <w:tr w:rsidR="00C13FB4" w:rsidRPr="00E97B05" w14:paraId="7EA15E9F" w14:textId="77777777" w:rsidTr="004B3701">
              <w:trPr>
                <w:trHeight w:val="171"/>
              </w:trPr>
              <w:tc>
                <w:tcPr>
                  <w:tcW w:w="1577" w:type="dxa"/>
                  <w:tcBorders>
                    <w:top w:val="nil"/>
                    <w:left w:val="nil"/>
                    <w:bottom w:val="nil"/>
                    <w:right w:val="nil"/>
                  </w:tcBorders>
                  <w:shd w:val="clear" w:color="000000" w:fill="EFF5FF"/>
                  <w:noWrap/>
                  <w:vAlign w:val="bottom"/>
                </w:tcPr>
                <w:p w14:paraId="25DDE876" w14:textId="411297D0" w:rsidR="00C13FB4" w:rsidRPr="00154AA7" w:rsidRDefault="00CB0FBF" w:rsidP="00C13FB4">
                  <w:pPr>
                    <w:rPr>
                      <w:rFonts w:ascii="Arial" w:hAnsi="Arial" w:cs="Arial"/>
                      <w:noProof/>
                      <w:sz w:val="12"/>
                      <w:szCs w:val="12"/>
                    </w:rPr>
                  </w:pPr>
                  <w:r w:rsidRPr="00154AA7">
                    <w:rPr>
                      <w:rFonts w:ascii="Arial" w:hAnsi="Arial" w:cs="Arial"/>
                      <w:noProof/>
                      <w:sz w:val="12"/>
                      <w:szCs w:val="12"/>
                    </w:rPr>
                    <w:t>DAF</w:t>
                  </w:r>
                </w:p>
              </w:tc>
              <w:tc>
                <w:tcPr>
                  <w:tcW w:w="1098" w:type="dxa"/>
                  <w:gridSpan w:val="2"/>
                  <w:tcBorders>
                    <w:top w:val="nil"/>
                    <w:left w:val="nil"/>
                    <w:bottom w:val="nil"/>
                    <w:right w:val="nil"/>
                  </w:tcBorders>
                  <w:shd w:val="clear" w:color="000000" w:fill="EFF5FF"/>
                  <w:noWrap/>
                </w:tcPr>
                <w:p w14:paraId="4D2BCAC9" w14:textId="11EAF049" w:rsidR="00C13FB4" w:rsidRPr="00154AA7" w:rsidRDefault="00CB0FBF" w:rsidP="00C13FB4">
                  <w:pPr>
                    <w:jc w:val="center"/>
                    <w:rPr>
                      <w:rFonts w:ascii="Arial" w:hAnsi="Arial" w:cs="Arial"/>
                      <w:noProof/>
                      <w:sz w:val="12"/>
                      <w:szCs w:val="12"/>
                    </w:rPr>
                  </w:pPr>
                  <w:r w:rsidRPr="00154AA7">
                    <w:rPr>
                      <w:rFonts w:ascii="Arial" w:hAnsi="Arial" w:cs="Arial"/>
                      <w:noProof/>
                      <w:sz w:val="12"/>
                      <w:szCs w:val="12"/>
                    </w:rPr>
                    <w:t>56</w:t>
                  </w:r>
                </w:p>
              </w:tc>
              <w:tc>
                <w:tcPr>
                  <w:tcW w:w="1266" w:type="dxa"/>
                  <w:tcBorders>
                    <w:top w:val="nil"/>
                    <w:left w:val="nil"/>
                    <w:bottom w:val="nil"/>
                    <w:right w:val="nil"/>
                  </w:tcBorders>
                  <w:shd w:val="clear" w:color="000000" w:fill="EFF5FF"/>
                  <w:noWrap/>
                  <w:vAlign w:val="bottom"/>
                </w:tcPr>
                <w:p w14:paraId="240F6BA5" w14:textId="16C340C0" w:rsidR="00C13FB4" w:rsidRPr="00154AA7" w:rsidRDefault="00A66F08" w:rsidP="008D446F">
                  <w:pPr>
                    <w:jc w:val="center"/>
                    <w:rPr>
                      <w:rFonts w:ascii="Arial" w:hAnsi="Arial" w:cs="Arial"/>
                      <w:noProof/>
                      <w:sz w:val="12"/>
                      <w:szCs w:val="12"/>
                    </w:rPr>
                  </w:pPr>
                  <w:r w:rsidRPr="00154AA7">
                    <w:rPr>
                      <w:rFonts w:ascii="Arial" w:hAnsi="Arial" w:cs="Arial"/>
                      <w:noProof/>
                      <w:sz w:val="12"/>
                      <w:szCs w:val="12"/>
                    </w:rPr>
                    <w:t>-</w:t>
                  </w:r>
                  <w:r w:rsidR="00CB0FBF" w:rsidRPr="00154AA7">
                    <w:rPr>
                      <w:rFonts w:ascii="Arial" w:hAnsi="Arial" w:cs="Arial"/>
                      <w:noProof/>
                      <w:sz w:val="12"/>
                      <w:szCs w:val="12"/>
                    </w:rPr>
                    <w:t>93</w:t>
                  </w:r>
                  <w:r w:rsidRPr="00154AA7">
                    <w:rPr>
                      <w:rFonts w:ascii="Arial" w:hAnsi="Arial" w:cs="Arial"/>
                      <w:noProof/>
                      <w:sz w:val="12"/>
                      <w:szCs w:val="12"/>
                    </w:rPr>
                    <w:t>%</w:t>
                  </w:r>
                </w:p>
              </w:tc>
            </w:tr>
            <w:tr w:rsidR="00C13FB4" w:rsidRPr="00E97B05" w14:paraId="6B95979C" w14:textId="77777777" w:rsidTr="004B3701">
              <w:trPr>
                <w:trHeight w:val="57"/>
              </w:trPr>
              <w:tc>
                <w:tcPr>
                  <w:tcW w:w="1577" w:type="dxa"/>
                  <w:tcBorders>
                    <w:top w:val="nil"/>
                    <w:left w:val="nil"/>
                    <w:bottom w:val="nil"/>
                    <w:right w:val="nil"/>
                  </w:tcBorders>
                  <w:noWrap/>
                  <w:vAlign w:val="bottom"/>
                </w:tcPr>
                <w:p w14:paraId="0FB7F71F" w14:textId="48E5751B" w:rsidR="00C13FB4" w:rsidRPr="00154AA7" w:rsidRDefault="00CB0FBF" w:rsidP="00C13FB4">
                  <w:pPr>
                    <w:rPr>
                      <w:rFonts w:ascii="Arial" w:hAnsi="Arial" w:cs="Arial"/>
                      <w:noProof/>
                      <w:sz w:val="12"/>
                      <w:szCs w:val="12"/>
                    </w:rPr>
                  </w:pPr>
                  <w:r w:rsidRPr="00154AA7">
                    <w:rPr>
                      <w:rFonts w:ascii="Arial" w:hAnsi="Arial" w:cs="Arial"/>
                      <w:noProof/>
                      <w:sz w:val="12"/>
                      <w:szCs w:val="12"/>
                    </w:rPr>
                    <w:t>MAN</w:t>
                  </w:r>
                </w:p>
              </w:tc>
              <w:tc>
                <w:tcPr>
                  <w:tcW w:w="1098" w:type="dxa"/>
                  <w:gridSpan w:val="2"/>
                  <w:tcBorders>
                    <w:top w:val="nil"/>
                    <w:left w:val="nil"/>
                    <w:bottom w:val="nil"/>
                    <w:right w:val="nil"/>
                  </w:tcBorders>
                  <w:noWrap/>
                </w:tcPr>
                <w:p w14:paraId="1F900F65" w14:textId="50E6609B" w:rsidR="00C13FB4" w:rsidRPr="00154AA7" w:rsidRDefault="00CB0FBF" w:rsidP="00C13FB4">
                  <w:pPr>
                    <w:jc w:val="center"/>
                    <w:rPr>
                      <w:rFonts w:ascii="Arial" w:hAnsi="Arial" w:cs="Arial"/>
                      <w:noProof/>
                      <w:sz w:val="12"/>
                      <w:szCs w:val="12"/>
                    </w:rPr>
                  </w:pPr>
                  <w:r w:rsidRPr="00154AA7">
                    <w:rPr>
                      <w:rFonts w:ascii="Arial" w:hAnsi="Arial" w:cs="Arial"/>
                      <w:noProof/>
                      <w:sz w:val="12"/>
                      <w:szCs w:val="12"/>
                    </w:rPr>
                    <w:t>45</w:t>
                  </w:r>
                </w:p>
              </w:tc>
              <w:tc>
                <w:tcPr>
                  <w:tcW w:w="1266" w:type="dxa"/>
                  <w:tcBorders>
                    <w:top w:val="nil"/>
                    <w:left w:val="nil"/>
                    <w:bottom w:val="nil"/>
                    <w:right w:val="nil"/>
                  </w:tcBorders>
                  <w:noWrap/>
                  <w:vAlign w:val="bottom"/>
                </w:tcPr>
                <w:p w14:paraId="74AB52D4" w14:textId="6E52BAC0" w:rsidR="00C13FB4" w:rsidRPr="00154AA7" w:rsidRDefault="00CB0FBF" w:rsidP="008D446F">
                  <w:pPr>
                    <w:jc w:val="center"/>
                    <w:rPr>
                      <w:rFonts w:ascii="Arial" w:hAnsi="Arial" w:cs="Arial"/>
                      <w:noProof/>
                      <w:sz w:val="12"/>
                      <w:szCs w:val="12"/>
                    </w:rPr>
                  </w:pPr>
                  <w:r w:rsidRPr="00154AA7">
                    <w:rPr>
                      <w:rFonts w:ascii="Arial" w:hAnsi="Arial" w:cs="Arial"/>
                      <w:noProof/>
                      <w:sz w:val="12"/>
                      <w:szCs w:val="12"/>
                    </w:rPr>
                    <w:t>-17</w:t>
                  </w:r>
                  <w:r w:rsidR="00A66F08" w:rsidRPr="00154AA7">
                    <w:rPr>
                      <w:rFonts w:ascii="Arial" w:hAnsi="Arial" w:cs="Arial"/>
                      <w:noProof/>
                      <w:sz w:val="12"/>
                      <w:szCs w:val="12"/>
                    </w:rPr>
                    <w:t>%</w:t>
                  </w:r>
                </w:p>
              </w:tc>
            </w:tr>
            <w:tr w:rsidR="00627542" w:rsidRPr="00E97B05" w14:paraId="3CFEB6D7" w14:textId="77777777" w:rsidTr="004B3701">
              <w:trPr>
                <w:trHeight w:val="180"/>
              </w:trPr>
              <w:tc>
                <w:tcPr>
                  <w:tcW w:w="1577" w:type="dxa"/>
                  <w:tcBorders>
                    <w:top w:val="nil"/>
                    <w:left w:val="nil"/>
                    <w:bottom w:val="nil"/>
                    <w:right w:val="nil"/>
                  </w:tcBorders>
                  <w:noWrap/>
                </w:tcPr>
                <w:p w14:paraId="64E61A9B" w14:textId="0660FE84" w:rsidR="00627542" w:rsidRPr="00154AA7" w:rsidRDefault="00597010" w:rsidP="00627542">
                  <w:pPr>
                    <w:rPr>
                      <w:rFonts w:ascii="Arial" w:hAnsi="Arial" w:cs="Arial"/>
                      <w:noProof/>
                      <w:sz w:val="12"/>
                      <w:szCs w:val="12"/>
                    </w:rPr>
                  </w:pPr>
                  <w:r w:rsidRPr="00154AA7">
                    <w:rPr>
                      <w:rFonts w:ascii="Arial" w:hAnsi="Arial" w:cs="Arial"/>
                      <w:noProof/>
                      <w:sz w:val="12"/>
                      <w:szCs w:val="12"/>
                    </w:rPr>
                    <w:t>Alte Mărci</w:t>
                  </w:r>
                </w:p>
              </w:tc>
              <w:tc>
                <w:tcPr>
                  <w:tcW w:w="1098" w:type="dxa"/>
                  <w:gridSpan w:val="2"/>
                  <w:tcBorders>
                    <w:top w:val="nil"/>
                    <w:left w:val="nil"/>
                    <w:bottom w:val="nil"/>
                    <w:right w:val="nil"/>
                  </w:tcBorders>
                  <w:noWrap/>
                </w:tcPr>
                <w:p w14:paraId="6A978B8A" w14:textId="2B33D7C8" w:rsidR="00627542" w:rsidRPr="00154AA7" w:rsidRDefault="007565BA" w:rsidP="00627542">
                  <w:pPr>
                    <w:jc w:val="center"/>
                    <w:rPr>
                      <w:rFonts w:ascii="Arial" w:hAnsi="Arial" w:cs="Arial"/>
                      <w:noProof/>
                      <w:sz w:val="12"/>
                      <w:szCs w:val="12"/>
                    </w:rPr>
                  </w:pPr>
                  <w:r w:rsidRPr="00154AA7">
                    <w:rPr>
                      <w:rFonts w:ascii="Arial" w:hAnsi="Arial" w:cs="Arial"/>
                      <w:noProof/>
                      <w:sz w:val="12"/>
                      <w:szCs w:val="12"/>
                    </w:rPr>
                    <w:t>141</w:t>
                  </w:r>
                </w:p>
              </w:tc>
              <w:tc>
                <w:tcPr>
                  <w:tcW w:w="1266" w:type="dxa"/>
                  <w:tcBorders>
                    <w:top w:val="nil"/>
                    <w:left w:val="nil"/>
                    <w:bottom w:val="nil"/>
                    <w:right w:val="nil"/>
                  </w:tcBorders>
                  <w:shd w:val="clear" w:color="000000" w:fill="FFFFFF"/>
                  <w:noWrap/>
                </w:tcPr>
                <w:p w14:paraId="52D1282A" w14:textId="17A4E5B2" w:rsidR="00627542" w:rsidRPr="00154AA7" w:rsidRDefault="00A66F08" w:rsidP="00627542">
                  <w:pPr>
                    <w:jc w:val="center"/>
                    <w:rPr>
                      <w:rFonts w:ascii="Arial" w:hAnsi="Arial" w:cs="Arial"/>
                      <w:noProof/>
                      <w:sz w:val="12"/>
                      <w:szCs w:val="12"/>
                    </w:rPr>
                  </w:pPr>
                  <w:r w:rsidRPr="00154AA7">
                    <w:rPr>
                      <w:rFonts w:ascii="Arial" w:hAnsi="Arial" w:cs="Arial"/>
                      <w:noProof/>
                      <w:sz w:val="12"/>
                      <w:szCs w:val="12"/>
                    </w:rPr>
                    <w:t>-</w:t>
                  </w:r>
                </w:p>
              </w:tc>
            </w:tr>
            <w:tr w:rsidR="006665E7" w:rsidRPr="00E97B05" w14:paraId="49320D14" w14:textId="77777777" w:rsidTr="004B3701">
              <w:trPr>
                <w:trHeight w:val="162"/>
              </w:trPr>
              <w:tc>
                <w:tcPr>
                  <w:tcW w:w="1577" w:type="dxa"/>
                  <w:tcBorders>
                    <w:top w:val="nil"/>
                    <w:left w:val="nil"/>
                    <w:bottom w:val="nil"/>
                    <w:right w:val="nil"/>
                  </w:tcBorders>
                  <w:shd w:val="clear" w:color="000000" w:fill="367BCE"/>
                  <w:noWrap/>
                  <w:hideMark/>
                </w:tcPr>
                <w:p w14:paraId="12B918F2" w14:textId="59C071F1" w:rsidR="006665E7" w:rsidRPr="00154AA7" w:rsidRDefault="006665E7" w:rsidP="006665E7">
                  <w:pPr>
                    <w:rPr>
                      <w:rFonts w:ascii="Arial" w:hAnsi="Arial" w:cs="Arial"/>
                      <w:noProof/>
                      <w:color w:val="FFFFFF" w:themeColor="background1"/>
                      <w:sz w:val="12"/>
                      <w:szCs w:val="12"/>
                    </w:rPr>
                  </w:pPr>
                  <w:r w:rsidRPr="00154AA7">
                    <w:rPr>
                      <w:rFonts w:ascii="Arial" w:hAnsi="Arial" w:cs="Arial"/>
                      <w:noProof/>
                      <w:color w:val="FFFFFF" w:themeColor="background1"/>
                      <w:sz w:val="12"/>
                      <w:szCs w:val="12"/>
                    </w:rPr>
                    <w:t>Total</w:t>
                  </w:r>
                </w:p>
              </w:tc>
              <w:tc>
                <w:tcPr>
                  <w:tcW w:w="1098" w:type="dxa"/>
                  <w:gridSpan w:val="2"/>
                  <w:tcBorders>
                    <w:top w:val="nil"/>
                    <w:left w:val="nil"/>
                    <w:bottom w:val="nil"/>
                    <w:right w:val="nil"/>
                  </w:tcBorders>
                  <w:shd w:val="clear" w:color="000000" w:fill="367BCE"/>
                  <w:noWrap/>
                </w:tcPr>
                <w:p w14:paraId="61FEB04A" w14:textId="7DBEA3F1" w:rsidR="006665E7" w:rsidRPr="00154AA7" w:rsidRDefault="007565BA" w:rsidP="006665E7">
                  <w:pPr>
                    <w:jc w:val="center"/>
                    <w:rPr>
                      <w:rFonts w:ascii="Arial" w:hAnsi="Arial" w:cs="Arial"/>
                      <w:noProof/>
                      <w:color w:val="FFFFFF" w:themeColor="background1"/>
                      <w:sz w:val="12"/>
                      <w:szCs w:val="12"/>
                    </w:rPr>
                  </w:pPr>
                  <w:r w:rsidRPr="00154AA7">
                    <w:rPr>
                      <w:rFonts w:ascii="Arial" w:hAnsi="Arial" w:cs="Arial"/>
                      <w:noProof/>
                      <w:color w:val="FFFFFF" w:themeColor="background1"/>
                      <w:sz w:val="12"/>
                      <w:szCs w:val="12"/>
                    </w:rPr>
                    <w:t>677</w:t>
                  </w:r>
                </w:p>
              </w:tc>
              <w:tc>
                <w:tcPr>
                  <w:tcW w:w="1266" w:type="dxa"/>
                  <w:tcBorders>
                    <w:top w:val="nil"/>
                    <w:left w:val="nil"/>
                    <w:bottom w:val="nil"/>
                    <w:right w:val="nil"/>
                  </w:tcBorders>
                  <w:shd w:val="clear" w:color="000000" w:fill="367BCE"/>
                  <w:noWrap/>
                </w:tcPr>
                <w:p w14:paraId="02BDDF74" w14:textId="10379064" w:rsidR="006665E7" w:rsidRPr="00154AA7" w:rsidRDefault="00CA481E" w:rsidP="008D446F">
                  <w:pPr>
                    <w:jc w:val="center"/>
                    <w:rPr>
                      <w:rFonts w:ascii="Arial" w:hAnsi="Arial" w:cs="Arial"/>
                      <w:noProof/>
                      <w:color w:val="FFFFFF" w:themeColor="background1"/>
                      <w:sz w:val="12"/>
                      <w:szCs w:val="12"/>
                    </w:rPr>
                  </w:pPr>
                  <w:r w:rsidRPr="00154AA7">
                    <w:rPr>
                      <w:rFonts w:ascii="Arial" w:hAnsi="Arial" w:cs="Arial"/>
                      <w:noProof/>
                      <w:color w:val="FFFFFF" w:themeColor="background1"/>
                      <w:sz w:val="12"/>
                      <w:szCs w:val="12"/>
                    </w:rPr>
                    <w:t>+</w:t>
                  </w:r>
                  <w:r w:rsidR="007565BA" w:rsidRPr="00154AA7">
                    <w:rPr>
                      <w:rFonts w:ascii="Arial" w:hAnsi="Arial" w:cs="Arial"/>
                      <w:noProof/>
                      <w:color w:val="FFFFFF" w:themeColor="background1"/>
                      <w:sz w:val="12"/>
                      <w:szCs w:val="12"/>
                    </w:rPr>
                    <w:t>0.4%</w:t>
                  </w:r>
                </w:p>
              </w:tc>
            </w:tr>
          </w:tbl>
          <w:p w14:paraId="202C8AFE" w14:textId="77777777" w:rsidR="00F3069D" w:rsidRPr="00154AA7" w:rsidRDefault="00F3069D" w:rsidP="00A6591A">
            <w:pPr>
              <w:jc w:val="center"/>
              <w:rPr>
                <w:rFonts w:ascii="Arial" w:hAnsi="Arial" w:cs="Arial"/>
                <w:noProof/>
                <w:color w:val="FFFFFF" w:themeColor="background1"/>
                <w:sz w:val="12"/>
                <w:szCs w:val="12"/>
                <w:lang w:val="ro-RO"/>
              </w:rPr>
            </w:pPr>
          </w:p>
          <w:p w14:paraId="67DCEAC4" w14:textId="52E9697A" w:rsidR="00F3069D" w:rsidRPr="00154AA7" w:rsidRDefault="00F3069D" w:rsidP="00326151">
            <w:pPr>
              <w:spacing w:line="276" w:lineRule="atLeast"/>
              <w:jc w:val="both"/>
              <w:rPr>
                <w:rFonts w:asciiTheme="minorHAnsi" w:hAnsiTheme="minorHAnsi" w:cstheme="minorHAnsi"/>
                <w:noProof/>
                <w:sz w:val="23"/>
                <w:szCs w:val="23"/>
                <w:lang w:val="ro-RO"/>
              </w:rPr>
            </w:pPr>
            <w:r w:rsidRPr="00154AA7">
              <w:rPr>
                <w:rFonts w:asciiTheme="minorHAnsi" w:hAnsiTheme="minorHAnsi" w:cstheme="minorHAnsi"/>
                <w:i/>
                <w:noProof/>
                <w:color w:val="808080"/>
                <w:sz w:val="16"/>
                <w:szCs w:val="16"/>
                <w:lang w:val="ro-RO"/>
              </w:rPr>
              <w:t xml:space="preserve">Sursă date: </w:t>
            </w:r>
            <w:r w:rsidR="00E5506E" w:rsidRPr="00154AA7">
              <w:rPr>
                <w:rFonts w:asciiTheme="minorHAnsi" w:hAnsiTheme="minorHAnsi" w:cstheme="minorHAnsi"/>
                <w:i/>
                <w:noProof/>
                <w:color w:val="808080"/>
                <w:sz w:val="16"/>
                <w:szCs w:val="16"/>
                <w:lang w:val="ro-RO"/>
              </w:rPr>
              <w:t>DGPCI</w:t>
            </w:r>
            <w:r w:rsidRPr="00154AA7">
              <w:rPr>
                <w:rFonts w:asciiTheme="minorHAnsi" w:hAnsiTheme="minorHAnsi" w:cstheme="minorHAnsi"/>
                <w:i/>
                <w:noProof/>
                <w:color w:val="808080"/>
                <w:sz w:val="16"/>
                <w:szCs w:val="16"/>
                <w:lang w:val="ro-RO"/>
              </w:rPr>
              <w:t>, prelucrare APIA</w:t>
            </w:r>
          </w:p>
        </w:tc>
        <w:tc>
          <w:tcPr>
            <w:tcW w:w="6368" w:type="dxa"/>
          </w:tcPr>
          <w:p w14:paraId="7E91674B" w14:textId="49FB48E6" w:rsidR="00F3069D" w:rsidRPr="00E97B05" w:rsidRDefault="00CB0FBF" w:rsidP="00326151">
            <w:pPr>
              <w:spacing w:line="276" w:lineRule="atLeast"/>
              <w:jc w:val="both"/>
              <w:rPr>
                <w:rFonts w:ascii="Arial" w:hAnsi="Arial" w:cs="Arial"/>
                <w:noProof/>
                <w:sz w:val="23"/>
                <w:szCs w:val="23"/>
              </w:rPr>
            </w:pPr>
            <w:r w:rsidRPr="00E97B05">
              <w:rPr>
                <w:noProof/>
                <w14:ligatures w14:val="standardContextual"/>
              </w:rPr>
              <w:drawing>
                <wp:inline distT="0" distB="0" distL="0" distR="0" wp14:anchorId="482889F4" wp14:editId="5BB6BEE2">
                  <wp:extent cx="3765550" cy="2133600"/>
                  <wp:effectExtent l="0" t="0" r="6350" b="0"/>
                  <wp:docPr id="2114251136" name="Chart 1">
                    <a:extLst xmlns:a="http://schemas.openxmlformats.org/drawingml/2006/main">
                      <a:ext uri="{FF2B5EF4-FFF2-40B4-BE49-F238E27FC236}">
                        <a16:creationId xmlns:a16="http://schemas.microsoft.com/office/drawing/2014/main" id="{1A018074-291D-2CCE-759A-EB11E874F4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B34B5F0" w14:textId="77777777" w:rsidR="00F3069D" w:rsidRPr="00E97B05" w:rsidRDefault="00F3069D" w:rsidP="00326151">
            <w:pPr>
              <w:spacing w:line="276" w:lineRule="atLeast"/>
              <w:jc w:val="both"/>
              <w:rPr>
                <w:rFonts w:asciiTheme="minorHAnsi" w:hAnsiTheme="minorHAnsi" w:cstheme="minorHAnsi"/>
                <w:i/>
                <w:iCs/>
                <w:noProof/>
                <w:sz w:val="18"/>
                <w:szCs w:val="18"/>
              </w:rPr>
            </w:pPr>
            <w:hyperlink r:id="rId20" w:history="1">
              <w:r w:rsidRPr="00E97B05">
                <w:rPr>
                  <w:rStyle w:val="Hyperlink"/>
                  <w:rFonts w:asciiTheme="minorHAnsi" w:hAnsiTheme="minorHAnsi" w:cstheme="minorHAnsi"/>
                  <w:i/>
                  <w:iCs/>
                  <w:noProof/>
                  <w:sz w:val="18"/>
                  <w:szCs w:val="18"/>
                </w:rPr>
                <w:t>https://www.apia.ro/platforma-raportare</w:t>
              </w:r>
            </w:hyperlink>
          </w:p>
        </w:tc>
      </w:tr>
    </w:tbl>
    <w:p w14:paraId="085C6F5A" w14:textId="77777777" w:rsidR="00CC0EA4" w:rsidRPr="00E97B05" w:rsidRDefault="00CC0EA4" w:rsidP="00200505">
      <w:pPr>
        <w:rPr>
          <w:rFonts w:asciiTheme="minorHAnsi" w:hAnsiTheme="minorHAnsi" w:cstheme="minorHAnsi"/>
          <w:i/>
          <w:iCs/>
          <w:noProof/>
          <w:color w:val="808080" w:themeColor="background1" w:themeShade="80"/>
          <w:sz w:val="22"/>
          <w:szCs w:val="22"/>
          <w:lang w:val="en-US"/>
        </w:rPr>
      </w:pPr>
    </w:p>
    <w:p w14:paraId="1DC6DF20" w14:textId="7EC28B06" w:rsidR="00EF0987" w:rsidRPr="00E97B05" w:rsidRDefault="00EF0987" w:rsidP="00200505">
      <w:pPr>
        <w:rPr>
          <w:rStyle w:val="Hyperlink"/>
          <w:rFonts w:asciiTheme="minorHAnsi" w:hAnsiTheme="minorHAnsi" w:cstheme="minorHAnsi"/>
          <w:i/>
          <w:iCs/>
          <w:noProof/>
          <w:sz w:val="22"/>
          <w:szCs w:val="22"/>
          <w:lang w:val="en-US"/>
        </w:rPr>
      </w:pPr>
      <w:r w:rsidRPr="00E97B05">
        <w:rPr>
          <w:rFonts w:asciiTheme="minorHAnsi" w:hAnsiTheme="minorHAnsi" w:cstheme="minorHAnsi"/>
          <w:i/>
          <w:iCs/>
          <w:noProof/>
          <w:color w:val="808080" w:themeColor="background1" w:themeShade="80"/>
          <w:sz w:val="22"/>
          <w:szCs w:val="22"/>
          <w:lang w:val="en-US"/>
        </w:rPr>
        <w:t xml:space="preserve">Notă: </w:t>
      </w:r>
      <w:r w:rsidR="000B0C5A" w:rsidRPr="00E97B05">
        <w:rPr>
          <w:rFonts w:asciiTheme="minorHAnsi" w:hAnsiTheme="minorHAnsi" w:cstheme="minorHAnsi"/>
          <w:i/>
          <w:iCs/>
          <w:noProof/>
          <w:color w:val="808080" w:themeColor="background1" w:themeShade="80"/>
          <w:sz w:val="22"/>
          <w:szCs w:val="22"/>
          <w:lang w:val="en-US"/>
        </w:rPr>
        <w:t>Analiza detaliată a segmentelor vehiculelor comerciale grele si bus cu includerea segmentelor 3.5t - 6t,</w:t>
      </w:r>
      <w:r w:rsidRPr="00E97B05">
        <w:rPr>
          <w:rFonts w:asciiTheme="minorHAnsi" w:hAnsiTheme="minorHAnsi" w:cstheme="minorHAnsi"/>
          <w:i/>
          <w:iCs/>
          <w:noProof/>
          <w:color w:val="808080" w:themeColor="background1" w:themeShade="80"/>
          <w:sz w:val="22"/>
          <w:szCs w:val="22"/>
          <w:lang w:val="en-US"/>
        </w:rPr>
        <w:t xml:space="preserve"> </w:t>
      </w:r>
      <w:r w:rsidR="000B0C5A" w:rsidRPr="00E97B05">
        <w:rPr>
          <w:rFonts w:asciiTheme="minorHAnsi" w:hAnsiTheme="minorHAnsi" w:cstheme="minorHAnsi"/>
          <w:i/>
          <w:iCs/>
          <w:noProof/>
          <w:color w:val="808080" w:themeColor="background1" w:themeShade="80"/>
          <w:sz w:val="22"/>
          <w:szCs w:val="22"/>
          <w:lang w:val="en-US"/>
        </w:rPr>
        <w:t xml:space="preserve">6t - 16t, &gt;16t si bus este disponibilă prin accesarea platformei de raportare </w:t>
      </w:r>
      <w:hyperlink r:id="rId21" w:history="1">
        <w:r w:rsidR="000B0C5A" w:rsidRPr="00E97B05">
          <w:rPr>
            <w:rStyle w:val="Hyperlink"/>
            <w:rFonts w:asciiTheme="minorHAnsi" w:hAnsiTheme="minorHAnsi" w:cstheme="minorHAnsi"/>
            <w:i/>
            <w:iCs/>
            <w:noProof/>
            <w:sz w:val="22"/>
            <w:szCs w:val="22"/>
            <w:lang w:val="en-US"/>
          </w:rPr>
          <w:t>https://www.apia.ro/platforma-raportare</w:t>
        </w:r>
      </w:hyperlink>
    </w:p>
    <w:p w14:paraId="41EF5A44" w14:textId="295F447B" w:rsidR="00951500" w:rsidRPr="00E97B05" w:rsidRDefault="00714E69" w:rsidP="000F56EF">
      <w:pPr>
        <w:rPr>
          <w:rFonts w:asciiTheme="minorHAnsi" w:hAnsiTheme="minorHAnsi" w:cstheme="minorHAnsi"/>
          <w:i/>
          <w:iCs/>
          <w:noProof/>
          <w:sz w:val="22"/>
          <w:szCs w:val="22"/>
          <w:lang w:val="en-US"/>
        </w:rPr>
      </w:pPr>
      <w:bookmarkStart w:id="3" w:name="_Hlk158724009"/>
      <w:r w:rsidRPr="00E97B05">
        <w:rPr>
          <w:rFonts w:asciiTheme="minorHAnsi" w:hAnsiTheme="minorHAnsi" w:cstheme="minorHAnsi"/>
          <w:i/>
          <w:iCs/>
          <w:noProof/>
          <w:color w:val="808080" w:themeColor="background1" w:themeShade="80"/>
          <w:sz w:val="22"/>
          <w:szCs w:val="22"/>
          <w:lang w:val="en-US"/>
        </w:rPr>
        <w:t>Utilizarea datelor și</w:t>
      </w:r>
      <w:r w:rsidR="00432162" w:rsidRPr="00E97B05">
        <w:rPr>
          <w:rFonts w:asciiTheme="minorHAnsi" w:hAnsiTheme="minorHAnsi" w:cstheme="minorHAnsi"/>
          <w:i/>
          <w:iCs/>
          <w:noProof/>
          <w:color w:val="808080" w:themeColor="background1" w:themeShade="80"/>
          <w:sz w:val="22"/>
          <w:szCs w:val="22"/>
          <w:lang w:val="en-US"/>
        </w:rPr>
        <w:t xml:space="preserve"> a</w:t>
      </w:r>
      <w:r w:rsidRPr="00E97B05">
        <w:rPr>
          <w:rFonts w:asciiTheme="minorHAnsi" w:hAnsiTheme="minorHAnsi" w:cstheme="minorHAnsi"/>
          <w:i/>
          <w:iCs/>
          <w:noProof/>
          <w:color w:val="808080" w:themeColor="background1" w:themeShade="80"/>
          <w:sz w:val="22"/>
          <w:szCs w:val="22"/>
          <w:lang w:val="en-US"/>
        </w:rPr>
        <w:t xml:space="preserve"> informațiilor publicate de Asociația Producătorilor și Importatorilor de Automobile (APIA) trebuie să fie însoțită obligatoriu de menționarea sursei și a adresei website-ului oficial al asociației, </w:t>
      </w:r>
      <w:r w:rsidR="00CB646B" w:rsidRPr="00E97B05">
        <w:rPr>
          <w:rFonts w:asciiTheme="minorHAnsi" w:hAnsiTheme="minorHAnsi" w:cstheme="minorHAnsi"/>
          <w:i/>
          <w:iCs/>
          <w:noProof/>
          <w:color w:val="808080" w:themeColor="background1" w:themeShade="80"/>
          <w:sz w:val="22"/>
          <w:szCs w:val="22"/>
          <w:lang w:val="en-US"/>
        </w:rPr>
        <w:t xml:space="preserve"> </w:t>
      </w:r>
      <w:hyperlink r:id="rId22" w:history="1">
        <w:r w:rsidR="00CB646B" w:rsidRPr="00E97B05">
          <w:rPr>
            <w:rStyle w:val="Hyperlink"/>
            <w:rFonts w:asciiTheme="minorHAnsi" w:hAnsiTheme="minorHAnsi" w:cstheme="minorHAnsi"/>
            <w:i/>
            <w:iCs/>
            <w:noProof/>
            <w:sz w:val="22"/>
            <w:szCs w:val="22"/>
            <w:lang w:val="en-US"/>
          </w:rPr>
          <w:t>https://www.apia.ro</w:t>
        </w:r>
      </w:hyperlink>
      <w:r w:rsidR="00320107" w:rsidRPr="00E97B05">
        <w:rPr>
          <w:rFonts w:asciiTheme="minorHAnsi" w:hAnsiTheme="minorHAnsi" w:cstheme="minorHAnsi"/>
          <w:i/>
          <w:iCs/>
          <w:noProof/>
          <w:sz w:val="22"/>
          <w:szCs w:val="22"/>
          <w:lang w:val="en-US"/>
        </w:rPr>
        <w:t>.</w:t>
      </w:r>
      <w:bookmarkEnd w:id="3"/>
    </w:p>
    <w:p w14:paraId="4C06B423" w14:textId="77777777" w:rsidR="00E56E74" w:rsidRPr="00E97B05" w:rsidRDefault="00E56E74" w:rsidP="000F56EF">
      <w:pPr>
        <w:rPr>
          <w:rFonts w:ascii="Arial" w:hAnsi="Arial" w:cs="Arial"/>
          <w:i/>
          <w:iCs/>
          <w:noProof/>
          <w:sz w:val="22"/>
          <w:szCs w:val="22"/>
          <w:lang w:val="en-US"/>
        </w:rPr>
      </w:pPr>
    </w:p>
    <w:p w14:paraId="24CEC2F9" w14:textId="77777777" w:rsidR="00215D7B" w:rsidRDefault="00215D7B" w:rsidP="00855492">
      <w:pPr>
        <w:pStyle w:val="elementtoproof"/>
        <w:jc w:val="both"/>
        <w:rPr>
          <w:rFonts w:ascii="Arial" w:hAnsi="Arial" w:cs="Arial"/>
          <w:b/>
          <w:bCs/>
          <w:noProof/>
          <w:color w:val="000000"/>
          <w:sz w:val="18"/>
          <w:szCs w:val="18"/>
          <w:lang w:val="en-US"/>
        </w:rPr>
      </w:pPr>
    </w:p>
    <w:p w14:paraId="3488D28A" w14:textId="77777777" w:rsidR="00215D7B" w:rsidRDefault="00215D7B" w:rsidP="00855492">
      <w:pPr>
        <w:pStyle w:val="elementtoproof"/>
        <w:jc w:val="both"/>
        <w:rPr>
          <w:rFonts w:ascii="Arial" w:hAnsi="Arial" w:cs="Arial"/>
          <w:b/>
          <w:bCs/>
          <w:noProof/>
          <w:color w:val="000000"/>
          <w:sz w:val="18"/>
          <w:szCs w:val="18"/>
          <w:lang w:val="en-US"/>
        </w:rPr>
      </w:pPr>
    </w:p>
    <w:p w14:paraId="5C99E067" w14:textId="77777777" w:rsidR="00215D7B" w:rsidRDefault="00215D7B" w:rsidP="00855492">
      <w:pPr>
        <w:pStyle w:val="elementtoproof"/>
        <w:jc w:val="both"/>
        <w:rPr>
          <w:rFonts w:ascii="Arial" w:hAnsi="Arial" w:cs="Arial"/>
          <w:b/>
          <w:bCs/>
          <w:noProof/>
          <w:color w:val="000000"/>
          <w:sz w:val="18"/>
          <w:szCs w:val="18"/>
          <w:lang w:val="en-US"/>
        </w:rPr>
      </w:pPr>
    </w:p>
    <w:p w14:paraId="15E88E13" w14:textId="77777777" w:rsidR="00215D7B" w:rsidRDefault="00215D7B" w:rsidP="00855492">
      <w:pPr>
        <w:pStyle w:val="elementtoproof"/>
        <w:jc w:val="both"/>
        <w:rPr>
          <w:rFonts w:ascii="Arial" w:hAnsi="Arial" w:cs="Arial"/>
          <w:b/>
          <w:bCs/>
          <w:noProof/>
          <w:color w:val="000000"/>
          <w:sz w:val="18"/>
          <w:szCs w:val="18"/>
          <w:lang w:val="en-US"/>
        </w:rPr>
      </w:pPr>
    </w:p>
    <w:p w14:paraId="162D26F2" w14:textId="77777777" w:rsidR="00215D7B" w:rsidRDefault="00215D7B" w:rsidP="00855492">
      <w:pPr>
        <w:pStyle w:val="elementtoproof"/>
        <w:jc w:val="both"/>
        <w:rPr>
          <w:rFonts w:ascii="Arial" w:hAnsi="Arial" w:cs="Arial"/>
          <w:b/>
          <w:bCs/>
          <w:noProof/>
          <w:color w:val="000000"/>
          <w:sz w:val="18"/>
          <w:szCs w:val="18"/>
          <w:lang w:val="en-US"/>
        </w:rPr>
      </w:pPr>
    </w:p>
    <w:p w14:paraId="640806AF" w14:textId="159F2A79" w:rsidR="008B0841" w:rsidRPr="00E97B05" w:rsidRDefault="008B0841" w:rsidP="00855492">
      <w:pPr>
        <w:pStyle w:val="elementtoproof"/>
        <w:jc w:val="both"/>
        <w:rPr>
          <w:rFonts w:ascii="Arial" w:hAnsi="Arial" w:cs="Arial"/>
          <w:b/>
          <w:bCs/>
          <w:noProof/>
          <w:color w:val="000000"/>
          <w:sz w:val="18"/>
          <w:szCs w:val="18"/>
          <w:lang w:val="en-US"/>
        </w:rPr>
      </w:pPr>
      <w:r w:rsidRPr="00E97B05">
        <w:rPr>
          <w:rFonts w:ascii="Arial" w:hAnsi="Arial" w:cs="Arial"/>
          <w:b/>
          <w:bCs/>
          <w:noProof/>
          <w:color w:val="000000"/>
          <w:sz w:val="18"/>
          <w:szCs w:val="18"/>
          <w:lang w:val="en-US"/>
        </w:rPr>
        <w:t>Despre Asociația Producătorilor și Importatorilor de Automobile din România – APIA</w:t>
      </w:r>
    </w:p>
    <w:p w14:paraId="79A90B42" w14:textId="77777777" w:rsidR="00320107" w:rsidRPr="00E97B05" w:rsidRDefault="00320107" w:rsidP="00855492">
      <w:pPr>
        <w:pStyle w:val="elementtoproof"/>
        <w:jc w:val="both"/>
        <w:rPr>
          <w:rFonts w:ascii="Arial" w:hAnsi="Arial" w:cs="Arial"/>
          <w:noProof/>
          <w:sz w:val="18"/>
          <w:szCs w:val="18"/>
          <w:lang w:val="en-US"/>
        </w:rPr>
      </w:pPr>
    </w:p>
    <w:p w14:paraId="77498753" w14:textId="77777777" w:rsidR="008449EA" w:rsidRPr="00E97B05" w:rsidRDefault="008449EA" w:rsidP="008449EA">
      <w:pPr>
        <w:pStyle w:val="elementtoproof"/>
        <w:jc w:val="both"/>
        <w:rPr>
          <w:rFonts w:ascii="Arial" w:hAnsi="Arial" w:cs="Arial"/>
          <w:noProof/>
          <w:color w:val="0D0D0D"/>
          <w:sz w:val="18"/>
          <w:szCs w:val="18"/>
          <w:shd w:val="clear" w:color="auto" w:fill="FFFFFF"/>
          <w:lang w:val="en-US"/>
        </w:rPr>
      </w:pPr>
      <w:r w:rsidRPr="00E97B05">
        <w:rPr>
          <w:rFonts w:ascii="Arial" w:hAnsi="Arial" w:cs="Arial"/>
          <w:noProof/>
          <w:color w:val="0D0D0D"/>
          <w:sz w:val="18"/>
          <w:szCs w:val="18"/>
          <w:shd w:val="clear" w:color="auto" w:fill="FFFFFF"/>
          <w:lang w:val="en-US"/>
        </w:rPr>
        <w:t xml:space="preserve">Asociația Producătorilor și Importatorilor de Automobile este o organizație non-profit, o entitate reprezentativă în industria auto din România, înființată în anul 1994, membră a Organizației Mondiale a Constructorilor de Automobile – OICA, din 1996. </w:t>
      </w:r>
    </w:p>
    <w:p w14:paraId="5AD9677F" w14:textId="77777777" w:rsidR="008449EA" w:rsidRPr="00E97B05" w:rsidRDefault="008449EA" w:rsidP="008449EA">
      <w:pPr>
        <w:pStyle w:val="elementtoproof"/>
        <w:jc w:val="both"/>
        <w:rPr>
          <w:rFonts w:ascii="Arial" w:hAnsi="Arial" w:cs="Arial"/>
          <w:noProof/>
          <w:color w:val="0D0D0D"/>
          <w:sz w:val="18"/>
          <w:szCs w:val="18"/>
          <w:shd w:val="clear" w:color="auto" w:fill="FFFFFF"/>
          <w:lang w:val="en-US"/>
        </w:rPr>
      </w:pPr>
    </w:p>
    <w:p w14:paraId="61646626" w14:textId="77777777" w:rsidR="008449EA" w:rsidRPr="00E97B05" w:rsidRDefault="008449EA" w:rsidP="008449EA">
      <w:pPr>
        <w:pStyle w:val="elementtoproof"/>
        <w:jc w:val="both"/>
        <w:rPr>
          <w:rFonts w:ascii="Arial" w:hAnsi="Arial" w:cs="Arial"/>
          <w:noProof/>
          <w:color w:val="0D0D0D"/>
          <w:sz w:val="18"/>
          <w:szCs w:val="18"/>
          <w:shd w:val="clear" w:color="auto" w:fill="FFFFFF"/>
          <w:lang w:val="en-US"/>
        </w:rPr>
      </w:pPr>
      <w:r w:rsidRPr="00E97B05">
        <w:rPr>
          <w:rFonts w:ascii="Arial" w:hAnsi="Arial" w:cs="Arial"/>
          <w:noProof/>
          <w:color w:val="0D0D0D"/>
          <w:sz w:val="18"/>
          <w:szCs w:val="18"/>
          <w:shd w:val="clear" w:color="auto" w:fill="FFFFFF"/>
          <w:lang w:val="en-US"/>
        </w:rPr>
        <w:t xml:space="preserve">Misiunea APIA este de a reprezenta și susține interesele principalilor jucători din piața auto din România, implicându-se activ în dialogul cu autoritățile, prin promovarea practicilor sustenabile din industrie, prin educarea consumatorilor și prin oferirea de analize esențiale și relevante pentru acest sector. </w:t>
      </w:r>
    </w:p>
    <w:p w14:paraId="63AFB909" w14:textId="77777777" w:rsidR="008449EA" w:rsidRPr="00E97B05" w:rsidRDefault="008449EA" w:rsidP="008449EA">
      <w:pPr>
        <w:pStyle w:val="elementtoproof"/>
        <w:jc w:val="both"/>
        <w:rPr>
          <w:rFonts w:ascii="Arial" w:hAnsi="Arial" w:cs="Arial"/>
          <w:noProof/>
          <w:color w:val="0D0D0D"/>
          <w:sz w:val="18"/>
          <w:szCs w:val="18"/>
          <w:shd w:val="clear" w:color="auto" w:fill="FFFFFF"/>
          <w:lang w:val="en-US"/>
        </w:rPr>
      </w:pPr>
    </w:p>
    <w:p w14:paraId="7F37E6A2" w14:textId="77777777" w:rsidR="007D47AD" w:rsidRPr="00E97B05" w:rsidRDefault="005C7FB6" w:rsidP="005C7FB6">
      <w:pPr>
        <w:pStyle w:val="elementtoproof"/>
        <w:rPr>
          <w:rFonts w:ascii="Arial" w:hAnsi="Arial" w:cs="Arial"/>
          <w:bCs/>
          <w:iCs/>
          <w:noProof/>
          <w:color w:val="0D0D0D"/>
          <w:sz w:val="18"/>
          <w:szCs w:val="18"/>
          <w:shd w:val="clear" w:color="auto" w:fill="FFFFFF"/>
          <w:lang w:val="en-US"/>
        </w:rPr>
      </w:pPr>
      <w:r w:rsidRPr="00E97B05">
        <w:rPr>
          <w:rFonts w:ascii="Arial" w:hAnsi="Arial" w:cs="Arial"/>
          <w:bCs/>
          <w:iCs/>
          <w:noProof/>
          <w:color w:val="0D0D0D"/>
          <w:sz w:val="18"/>
          <w:szCs w:val="18"/>
          <w:shd w:val="clear" w:color="auto" w:fill="FFFFFF"/>
          <w:lang w:val="en-US"/>
        </w:rPr>
        <w:t xml:space="preserve">APIA este organizatorul unor evenimente publice definitorii pentru piața autohtonă: Salonul Internațional Auto București - SIAB </w:t>
      </w:r>
    </w:p>
    <w:p w14:paraId="3C6AB72F" w14:textId="5D995CAE" w:rsidR="005C7FB6" w:rsidRPr="00E97B05" w:rsidRDefault="005C7FB6" w:rsidP="005C7FB6">
      <w:pPr>
        <w:pStyle w:val="elementtoproof"/>
        <w:rPr>
          <w:rFonts w:ascii="Arial" w:hAnsi="Arial" w:cs="Arial"/>
          <w:bCs/>
          <w:iCs/>
          <w:noProof/>
          <w:color w:val="0D0D0D"/>
          <w:sz w:val="18"/>
          <w:szCs w:val="18"/>
          <w:shd w:val="clear" w:color="auto" w:fill="FFFFFF"/>
          <w:lang w:val="en-US"/>
        </w:rPr>
      </w:pPr>
      <w:r w:rsidRPr="00E97B05">
        <w:rPr>
          <w:rFonts w:ascii="Arial" w:hAnsi="Arial" w:cs="Arial"/>
          <w:bCs/>
          <w:iCs/>
          <w:noProof/>
          <w:color w:val="0D0D0D"/>
          <w:sz w:val="18"/>
          <w:szCs w:val="18"/>
          <w:shd w:val="clear" w:color="auto" w:fill="FFFFFF"/>
          <w:lang w:val="en-US"/>
        </w:rPr>
        <w:t xml:space="preserve">(între 1993 și 2019) și </w:t>
      </w:r>
      <w:hyperlink r:id="rId23" w:history="1">
        <w:r w:rsidRPr="00E97B05">
          <w:rPr>
            <w:rStyle w:val="Hyperlink"/>
            <w:rFonts w:ascii="Arial" w:hAnsi="Arial" w:cs="Arial"/>
            <w:bCs/>
            <w:iCs/>
            <w:noProof/>
            <w:sz w:val="18"/>
            <w:szCs w:val="18"/>
            <w:shd w:val="clear" w:color="auto" w:fill="FFFFFF"/>
            <w:lang w:val="en-US"/>
          </w:rPr>
          <w:t>Forumul Mobilității Sustenabile și Accesibile – FMSA,</w:t>
        </w:r>
      </w:hyperlink>
      <w:r w:rsidRPr="00E97B05">
        <w:rPr>
          <w:rFonts w:ascii="Arial" w:hAnsi="Arial" w:cs="Arial"/>
          <w:bCs/>
          <w:iCs/>
          <w:noProof/>
          <w:color w:val="0D0D0D"/>
          <w:sz w:val="18"/>
          <w:szCs w:val="18"/>
          <w:shd w:val="clear" w:color="auto" w:fill="FFFFFF"/>
          <w:lang w:val="en-US"/>
        </w:rPr>
        <w:t xml:space="preserve"> ajuns deja la a IV-a ediție în 2026. </w:t>
      </w:r>
    </w:p>
    <w:p w14:paraId="177D509E" w14:textId="77777777" w:rsidR="008449EA" w:rsidRPr="00E97B05" w:rsidRDefault="008449EA" w:rsidP="008449EA">
      <w:pPr>
        <w:pStyle w:val="elementtoproof"/>
        <w:jc w:val="both"/>
        <w:rPr>
          <w:rFonts w:ascii="Arial" w:hAnsi="Arial" w:cs="Arial"/>
          <w:noProof/>
          <w:color w:val="0D0D0D"/>
          <w:sz w:val="18"/>
          <w:szCs w:val="18"/>
          <w:shd w:val="clear" w:color="auto" w:fill="FFFFFF"/>
          <w:lang w:val="en-US"/>
        </w:rPr>
      </w:pPr>
    </w:p>
    <w:p w14:paraId="3D8A68C8" w14:textId="77777777" w:rsidR="008449EA" w:rsidRPr="00154AA7" w:rsidRDefault="008449EA" w:rsidP="008449EA">
      <w:pPr>
        <w:pStyle w:val="elementtoproof"/>
        <w:jc w:val="both"/>
        <w:rPr>
          <w:rFonts w:ascii="Arial" w:hAnsi="Arial" w:cs="Arial"/>
          <w:b/>
          <w:bCs/>
          <w:noProof/>
          <w:color w:val="0D0D0D"/>
          <w:sz w:val="18"/>
          <w:szCs w:val="18"/>
          <w:shd w:val="clear" w:color="auto" w:fill="FFFFFF"/>
          <w:lang w:val="it-IT"/>
        </w:rPr>
      </w:pPr>
      <w:r w:rsidRPr="00154AA7">
        <w:rPr>
          <w:rFonts w:ascii="Arial" w:hAnsi="Arial" w:cs="Arial"/>
          <w:noProof/>
          <w:color w:val="0D0D0D"/>
          <w:sz w:val="18"/>
          <w:szCs w:val="18"/>
          <w:shd w:val="clear" w:color="auto" w:fill="FFFFFF"/>
          <w:lang w:val="it-IT"/>
        </w:rPr>
        <w:t>APIA a dezvoltat</w:t>
      </w:r>
      <w:r w:rsidRPr="00154AA7">
        <w:rPr>
          <w:rFonts w:ascii="Arial" w:hAnsi="Arial" w:cs="Arial"/>
          <w:b/>
          <w:bCs/>
          <w:noProof/>
          <w:color w:val="0D0D0D"/>
          <w:sz w:val="18"/>
          <w:szCs w:val="18"/>
          <w:shd w:val="clear" w:color="auto" w:fill="FFFFFF"/>
          <w:lang w:val="it-IT"/>
        </w:rPr>
        <w:t xml:space="preserve"> </w:t>
      </w:r>
      <w:hyperlink r:id="rId24" w:history="1">
        <w:r w:rsidRPr="00154AA7">
          <w:rPr>
            <w:rStyle w:val="Hyperlink"/>
            <w:rFonts w:ascii="Arial" w:hAnsi="Arial" w:cs="Arial"/>
            <w:b/>
            <w:bCs/>
            <w:noProof/>
            <w:sz w:val="18"/>
            <w:szCs w:val="18"/>
            <w:shd w:val="clear" w:color="auto" w:fill="FFFFFF"/>
            <w:lang w:val="it-IT"/>
          </w:rPr>
          <w:t>CarS</w:t>
        </w:r>
      </w:hyperlink>
      <w:r w:rsidRPr="00154AA7">
        <w:rPr>
          <w:rFonts w:ascii="Arial" w:hAnsi="Arial" w:cs="Arial"/>
          <w:noProof/>
          <w:color w:val="0D0D0D"/>
          <w:sz w:val="18"/>
          <w:szCs w:val="18"/>
          <w:shd w:val="clear" w:color="auto" w:fill="FFFFFF"/>
          <w:lang w:val="it-IT"/>
        </w:rPr>
        <w:t>, unica platformă online de analiză dinamică a pieței auto din România. APIA este singura organizație din România care prelucrează în detaliu datele DGPCI, realizând atât diferențierea pe motorizări (MHEV, FHEV si PHEV) a înmatriculărilor, cât și o realocare a acelor autovehicule pe care DGPCI le încadrează la autoturisme, deși acestea au de fapt scop comercial, la categoriile vehiculelor comerciale aferente.</w:t>
      </w:r>
      <w:r w:rsidRPr="00154AA7">
        <w:rPr>
          <w:rFonts w:ascii="Arial" w:hAnsi="Arial" w:cs="Arial"/>
          <w:b/>
          <w:bCs/>
          <w:noProof/>
          <w:color w:val="0D0D0D"/>
          <w:sz w:val="18"/>
          <w:szCs w:val="18"/>
          <w:shd w:val="clear" w:color="auto" w:fill="FFFFFF"/>
          <w:lang w:val="it-IT"/>
        </w:rPr>
        <w:t xml:space="preserve"> </w:t>
      </w:r>
    </w:p>
    <w:p w14:paraId="01E2A105" w14:textId="77777777" w:rsidR="008449EA" w:rsidRPr="00154AA7" w:rsidRDefault="008449EA" w:rsidP="008449EA">
      <w:pPr>
        <w:pStyle w:val="elementtoproof"/>
        <w:jc w:val="both"/>
        <w:rPr>
          <w:rFonts w:ascii="Arial" w:hAnsi="Arial" w:cs="Arial"/>
          <w:noProof/>
          <w:color w:val="0D0D0D"/>
          <w:sz w:val="18"/>
          <w:szCs w:val="18"/>
          <w:shd w:val="clear" w:color="auto" w:fill="FFFFFF"/>
          <w:lang w:val="it-IT"/>
        </w:rPr>
      </w:pPr>
    </w:p>
    <w:p w14:paraId="4BEBCF96" w14:textId="0C5A3E01" w:rsidR="008B0841" w:rsidRPr="00154AA7" w:rsidRDefault="008449EA" w:rsidP="00CE39D2">
      <w:pPr>
        <w:pStyle w:val="elementtoproof"/>
        <w:jc w:val="both"/>
        <w:rPr>
          <w:rFonts w:ascii="Arial" w:hAnsi="Arial" w:cs="Arial"/>
          <w:noProof/>
          <w:sz w:val="18"/>
          <w:szCs w:val="18"/>
          <w:lang w:val="it-IT"/>
        </w:rPr>
      </w:pPr>
      <w:r w:rsidRPr="00154AA7">
        <w:rPr>
          <w:rFonts w:ascii="Arial" w:hAnsi="Arial" w:cs="Arial"/>
          <w:noProof/>
          <w:color w:val="0D0D0D"/>
          <w:sz w:val="18"/>
          <w:szCs w:val="18"/>
          <w:shd w:val="clear" w:color="auto" w:fill="FFFFFF"/>
          <w:lang w:val="it-IT"/>
        </w:rPr>
        <w:t xml:space="preserve">Pentru informații suplimentare, departamentul de comunicare APIA este la dispoziția dvs: telefon +40 740.209.099, email: </w:t>
      </w:r>
      <w:hyperlink r:id="rId25" w:history="1">
        <w:r w:rsidRPr="00154AA7">
          <w:rPr>
            <w:rStyle w:val="Hyperlink"/>
            <w:rFonts w:ascii="Arial" w:hAnsi="Arial" w:cs="Arial"/>
            <w:noProof/>
            <w:sz w:val="18"/>
            <w:szCs w:val="18"/>
            <w:lang w:val="it-IT"/>
          </w:rPr>
          <w:t>daiana.sirbu@apia.ro</w:t>
        </w:r>
      </w:hyperlink>
      <w:r w:rsidRPr="00154AA7">
        <w:rPr>
          <w:rFonts w:ascii="Arial" w:hAnsi="Arial" w:cs="Arial"/>
          <w:noProof/>
          <w:color w:val="0D0D0D"/>
          <w:sz w:val="18"/>
          <w:szCs w:val="18"/>
          <w:shd w:val="clear" w:color="auto" w:fill="FFFFFF"/>
          <w:lang w:val="it-IT"/>
        </w:rPr>
        <w:t>, adresă: World Trade Center, Piața Montreal, Nr. 10, sector 1, București.</w:t>
      </w:r>
    </w:p>
    <w:sectPr w:rsidR="008B0841" w:rsidRPr="00154AA7" w:rsidSect="00296E2E">
      <w:footerReference w:type="default" r:id="rId2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EF75E" w14:textId="77777777" w:rsidR="00081276" w:rsidRDefault="00081276" w:rsidP="00CB646B">
      <w:r>
        <w:separator/>
      </w:r>
    </w:p>
  </w:endnote>
  <w:endnote w:type="continuationSeparator" w:id="0">
    <w:p w14:paraId="16E72147" w14:textId="77777777" w:rsidR="00081276" w:rsidRDefault="00081276" w:rsidP="00CB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9CB0" w14:textId="313B5827" w:rsidR="00CB646B" w:rsidRPr="004B5F15" w:rsidRDefault="008B0841" w:rsidP="008B0841">
    <w:pPr>
      <w:pStyle w:val="elementtoproof"/>
      <w:rPr>
        <w:rFonts w:asciiTheme="minorHAnsi" w:hAnsiTheme="minorHAnsi" w:cstheme="minorHAnsi"/>
        <w:sz w:val="18"/>
        <w:szCs w:val="18"/>
      </w:rPr>
    </w:pPr>
    <w:r w:rsidRPr="004B5F15">
      <w:rPr>
        <w:rFonts w:asciiTheme="minorHAnsi" w:hAnsiTheme="minorHAnsi" w:cstheme="minorHAnsi"/>
        <w:color w:val="000000"/>
        <w:sz w:val="18"/>
        <w:szCs w:val="18"/>
        <w:shd w:val="clear" w:color="auto" w:fill="FFFFFF"/>
      </w:rPr>
      <w:t xml:space="preserve">Vă invităm să descoperiți </w:t>
    </w:r>
    <w:r w:rsidRPr="004B5F15">
      <w:rPr>
        <w:rFonts w:asciiTheme="minorHAnsi" w:hAnsiTheme="minorHAnsi" w:cstheme="minorHAnsi"/>
        <w:b/>
        <w:bCs/>
        <w:color w:val="000000"/>
        <w:sz w:val="18"/>
        <w:szCs w:val="18"/>
        <w:shd w:val="clear" w:color="auto" w:fill="FFFFFF"/>
      </w:rPr>
      <w:t>Car</w:t>
    </w:r>
    <w:r w:rsidRPr="004B5F15">
      <w:rPr>
        <w:rFonts w:asciiTheme="minorHAnsi" w:hAnsiTheme="minorHAnsi" w:cstheme="minorHAnsi"/>
        <w:b/>
        <w:bCs/>
        <w:color w:val="0C64C0"/>
        <w:sz w:val="18"/>
        <w:szCs w:val="18"/>
        <w:shd w:val="clear" w:color="auto" w:fill="FFFFFF"/>
      </w:rPr>
      <w:t>S</w:t>
    </w:r>
    <w:r w:rsidRPr="004B5F15">
      <w:rPr>
        <w:rFonts w:asciiTheme="minorHAnsi" w:hAnsiTheme="minorHAnsi" w:cstheme="minorHAnsi"/>
        <w:color w:val="0C64C0"/>
        <w:sz w:val="18"/>
        <w:szCs w:val="18"/>
        <w:shd w:val="clear" w:color="auto" w:fill="FFFFFF"/>
      </w:rPr>
      <w:t> </w:t>
    </w:r>
    <w:r w:rsidRPr="004B5F15">
      <w:rPr>
        <w:rFonts w:asciiTheme="minorHAnsi" w:hAnsiTheme="minorHAnsi" w:cstheme="minorHAnsi"/>
        <w:color w:val="000000"/>
        <w:sz w:val="18"/>
        <w:szCs w:val="18"/>
        <w:shd w:val="clear" w:color="auto" w:fill="FFFFFF"/>
      </w:rPr>
      <w:t xml:space="preserve">- </w:t>
    </w:r>
    <w:r w:rsidRPr="004B5F15">
      <w:rPr>
        <w:rFonts w:asciiTheme="minorHAnsi" w:hAnsiTheme="minorHAnsi" w:cstheme="minorHAnsi"/>
        <w:b/>
        <w:bCs/>
        <w:color w:val="000000"/>
        <w:sz w:val="18"/>
        <w:szCs w:val="18"/>
        <w:shd w:val="clear" w:color="auto" w:fill="FFFFFF"/>
      </w:rPr>
      <w:t xml:space="preserve">singura platformă online de analiză a pieței auto din România </w:t>
    </w:r>
    <w:r w:rsidRPr="004B5F15">
      <w:rPr>
        <w:rFonts w:asciiTheme="minorHAnsi" w:hAnsiTheme="minorHAnsi" w:cstheme="minorHAnsi"/>
        <w:color w:val="000000"/>
        <w:sz w:val="18"/>
        <w:szCs w:val="18"/>
        <w:shd w:val="clear" w:color="auto" w:fill="FFFFFF"/>
      </w:rPr>
      <w:t>(</w:t>
    </w:r>
    <w:hyperlink r:id="rId1" w:history="1">
      <w:r w:rsidRPr="004B5F15">
        <w:rPr>
          <w:rStyle w:val="Hyperlink"/>
          <w:rFonts w:asciiTheme="minorHAnsi" w:hAnsiTheme="minorHAnsi" w:cstheme="minorHAnsi"/>
          <w:sz w:val="18"/>
          <w:szCs w:val="18"/>
          <w:shd w:val="clear" w:color="auto" w:fill="FFFFFF"/>
        </w:rPr>
        <w:t>https://www.apia.ro/platforma-raportare</w:t>
      </w:r>
    </w:hyperlink>
    <w:r w:rsidRPr="004B5F15">
      <w:rPr>
        <w:rFonts w:asciiTheme="minorHAnsi" w:hAnsiTheme="minorHAnsi" w:cstheme="minorHAnsi"/>
        <w:color w:val="000000"/>
        <w:sz w:val="18"/>
        <w:szCs w:val="18"/>
        <w:shd w:val="clear" w:color="auto" w:fill="FFFFFF"/>
      </w:rPr>
      <w:t xml:space="preserve">) pentru rapoarte dinamice și detaliate ale datelor de piață, disponibile atât pentru autovehicule noi, cât și pentru cele second-hand. Platforma reprezintă un instrument esențial pentru toți cei interesați de evoluțiile din industria auto, ce oferă posibilitatea de filtrare a informațiilor după criterii precum: </w:t>
    </w:r>
    <w:r w:rsidR="00BD1BC1" w:rsidRPr="004B5F15">
      <w:rPr>
        <w:rFonts w:asciiTheme="minorHAnsi" w:hAnsiTheme="minorHAnsi" w:cstheme="minorHAnsi"/>
        <w:color w:val="000000"/>
        <w:sz w:val="18"/>
        <w:szCs w:val="18"/>
        <w:shd w:val="clear" w:color="auto" w:fill="FFFFFF"/>
      </w:rPr>
      <w:t xml:space="preserve">Județ, </w:t>
    </w:r>
    <w:r w:rsidRPr="004B5F15">
      <w:rPr>
        <w:rFonts w:asciiTheme="minorHAnsi" w:hAnsiTheme="minorHAnsi" w:cstheme="minorHAnsi"/>
        <w:color w:val="000000"/>
        <w:sz w:val="18"/>
        <w:szCs w:val="18"/>
        <w:shd w:val="clear" w:color="auto" w:fill="FFFFFF"/>
      </w:rPr>
      <w:t>Marcă, Model, Clasă, An de fabricație, Tip combustibil</w:t>
    </w:r>
    <w:r w:rsidR="00BD1BC1" w:rsidRPr="004B5F15">
      <w:rPr>
        <w:rFonts w:asciiTheme="minorHAnsi" w:hAnsiTheme="minorHAnsi" w:cstheme="minorHAnsi"/>
        <w:color w:val="000000"/>
        <w:sz w:val="18"/>
        <w:szCs w:val="18"/>
        <w:shd w:val="clear" w:color="auto" w:fill="FFFFFF"/>
      </w:rPr>
      <w:t xml:space="preserve"> </w:t>
    </w:r>
    <w:r w:rsidRPr="004B5F15">
      <w:rPr>
        <w:rFonts w:asciiTheme="minorHAnsi" w:hAnsiTheme="minorHAnsi" w:cstheme="minorHAnsi"/>
        <w:color w:val="000000"/>
        <w:sz w:val="18"/>
        <w:szCs w:val="18"/>
        <w:shd w:val="clear" w:color="auto" w:fill="FFFFFF"/>
      </w:rPr>
      <w:t>etc.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ACB23" w14:textId="77777777" w:rsidR="00081276" w:rsidRDefault="00081276" w:rsidP="00CB646B">
      <w:r>
        <w:separator/>
      </w:r>
    </w:p>
  </w:footnote>
  <w:footnote w:type="continuationSeparator" w:id="0">
    <w:p w14:paraId="2D931335" w14:textId="77777777" w:rsidR="00081276" w:rsidRDefault="00081276" w:rsidP="00CB64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45F8B"/>
    <w:multiLevelType w:val="hybridMultilevel"/>
    <w:tmpl w:val="F7588A1C"/>
    <w:lvl w:ilvl="0" w:tplc="6D4A2356">
      <w:start w:val="1"/>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9E57204"/>
    <w:multiLevelType w:val="hybridMultilevel"/>
    <w:tmpl w:val="014069F2"/>
    <w:lvl w:ilvl="0" w:tplc="0418000B">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8D04E1D"/>
    <w:multiLevelType w:val="hybridMultilevel"/>
    <w:tmpl w:val="ECDE82D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4A863BF4"/>
    <w:multiLevelType w:val="hybridMultilevel"/>
    <w:tmpl w:val="A25E8F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17A69F8"/>
    <w:multiLevelType w:val="hybridMultilevel"/>
    <w:tmpl w:val="FF7E28BA"/>
    <w:lvl w:ilvl="0" w:tplc="C8F631F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7292966">
    <w:abstractNumId w:val="4"/>
  </w:num>
  <w:num w:numId="2" w16cid:durableId="136536935">
    <w:abstractNumId w:val="0"/>
  </w:num>
  <w:num w:numId="3" w16cid:durableId="599290292">
    <w:abstractNumId w:val="3"/>
  </w:num>
  <w:num w:numId="4" w16cid:durableId="1690595044">
    <w:abstractNumId w:val="1"/>
  </w:num>
  <w:num w:numId="5" w16cid:durableId="2042854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ED8"/>
    <w:rsid w:val="0000324F"/>
    <w:rsid w:val="00003B14"/>
    <w:rsid w:val="00004331"/>
    <w:rsid w:val="00004D30"/>
    <w:rsid w:val="00006AC6"/>
    <w:rsid w:val="00015C2F"/>
    <w:rsid w:val="000160C8"/>
    <w:rsid w:val="0002237D"/>
    <w:rsid w:val="0002294C"/>
    <w:rsid w:val="0002654A"/>
    <w:rsid w:val="0002719A"/>
    <w:rsid w:val="00027912"/>
    <w:rsid w:val="00027B4B"/>
    <w:rsid w:val="00032627"/>
    <w:rsid w:val="00033799"/>
    <w:rsid w:val="00033AA2"/>
    <w:rsid w:val="0003651B"/>
    <w:rsid w:val="000436C6"/>
    <w:rsid w:val="00053DB3"/>
    <w:rsid w:val="00053DEA"/>
    <w:rsid w:val="000549F1"/>
    <w:rsid w:val="00054C00"/>
    <w:rsid w:val="000555F9"/>
    <w:rsid w:val="0005668C"/>
    <w:rsid w:val="000573BC"/>
    <w:rsid w:val="00063CF5"/>
    <w:rsid w:val="00065119"/>
    <w:rsid w:val="00070248"/>
    <w:rsid w:val="000717F2"/>
    <w:rsid w:val="00073A0D"/>
    <w:rsid w:val="000753E0"/>
    <w:rsid w:val="000767B8"/>
    <w:rsid w:val="00080897"/>
    <w:rsid w:val="00081276"/>
    <w:rsid w:val="00082291"/>
    <w:rsid w:val="000836BA"/>
    <w:rsid w:val="00084CB2"/>
    <w:rsid w:val="00085E34"/>
    <w:rsid w:val="00093904"/>
    <w:rsid w:val="0009543C"/>
    <w:rsid w:val="00096A0E"/>
    <w:rsid w:val="000A11C6"/>
    <w:rsid w:val="000A14E6"/>
    <w:rsid w:val="000A260F"/>
    <w:rsid w:val="000A4C34"/>
    <w:rsid w:val="000A5C1A"/>
    <w:rsid w:val="000B0C5A"/>
    <w:rsid w:val="000B1C99"/>
    <w:rsid w:val="000B4DDF"/>
    <w:rsid w:val="000B4F05"/>
    <w:rsid w:val="000B5F57"/>
    <w:rsid w:val="000B71BA"/>
    <w:rsid w:val="000B79FD"/>
    <w:rsid w:val="000C18A6"/>
    <w:rsid w:val="000C36AC"/>
    <w:rsid w:val="000C3CA1"/>
    <w:rsid w:val="000C4979"/>
    <w:rsid w:val="000D1855"/>
    <w:rsid w:val="000D265E"/>
    <w:rsid w:val="000D5378"/>
    <w:rsid w:val="000D7704"/>
    <w:rsid w:val="000E35CF"/>
    <w:rsid w:val="000E3D38"/>
    <w:rsid w:val="000F1FB2"/>
    <w:rsid w:val="000F2576"/>
    <w:rsid w:val="000F47D4"/>
    <w:rsid w:val="000F56EF"/>
    <w:rsid w:val="000F6ED8"/>
    <w:rsid w:val="00104491"/>
    <w:rsid w:val="00104C7A"/>
    <w:rsid w:val="0010602E"/>
    <w:rsid w:val="001070B5"/>
    <w:rsid w:val="00112A13"/>
    <w:rsid w:val="00113DFC"/>
    <w:rsid w:val="001160B1"/>
    <w:rsid w:val="00117F85"/>
    <w:rsid w:val="001209A1"/>
    <w:rsid w:val="00121338"/>
    <w:rsid w:val="00124D39"/>
    <w:rsid w:val="00125030"/>
    <w:rsid w:val="00126BD8"/>
    <w:rsid w:val="001311C3"/>
    <w:rsid w:val="001378AE"/>
    <w:rsid w:val="0014163C"/>
    <w:rsid w:val="00141F4E"/>
    <w:rsid w:val="00143643"/>
    <w:rsid w:val="00145CDC"/>
    <w:rsid w:val="00146D56"/>
    <w:rsid w:val="00150465"/>
    <w:rsid w:val="00151F99"/>
    <w:rsid w:val="00152192"/>
    <w:rsid w:val="00152E03"/>
    <w:rsid w:val="00154018"/>
    <w:rsid w:val="00154A73"/>
    <w:rsid w:val="00154AA7"/>
    <w:rsid w:val="00156D8B"/>
    <w:rsid w:val="001649A5"/>
    <w:rsid w:val="00164BDE"/>
    <w:rsid w:val="00166EA3"/>
    <w:rsid w:val="001721D7"/>
    <w:rsid w:val="001724DA"/>
    <w:rsid w:val="0017265C"/>
    <w:rsid w:val="0017390F"/>
    <w:rsid w:val="001739F0"/>
    <w:rsid w:val="001747D9"/>
    <w:rsid w:val="00174845"/>
    <w:rsid w:val="0017655E"/>
    <w:rsid w:val="00180A95"/>
    <w:rsid w:val="00181291"/>
    <w:rsid w:val="0018545D"/>
    <w:rsid w:val="001863F6"/>
    <w:rsid w:val="0018709E"/>
    <w:rsid w:val="00187FFE"/>
    <w:rsid w:val="00190C96"/>
    <w:rsid w:val="001925E0"/>
    <w:rsid w:val="00193AD5"/>
    <w:rsid w:val="00193C47"/>
    <w:rsid w:val="0019760A"/>
    <w:rsid w:val="001A118F"/>
    <w:rsid w:val="001A3199"/>
    <w:rsid w:val="001A4830"/>
    <w:rsid w:val="001A4998"/>
    <w:rsid w:val="001A7A31"/>
    <w:rsid w:val="001A7AF9"/>
    <w:rsid w:val="001B1309"/>
    <w:rsid w:val="001B21B8"/>
    <w:rsid w:val="001B2ABF"/>
    <w:rsid w:val="001B4221"/>
    <w:rsid w:val="001B4E3C"/>
    <w:rsid w:val="001B53E5"/>
    <w:rsid w:val="001B7A44"/>
    <w:rsid w:val="001C2A58"/>
    <w:rsid w:val="001C3271"/>
    <w:rsid w:val="001C3AAE"/>
    <w:rsid w:val="001C42D0"/>
    <w:rsid w:val="001C5682"/>
    <w:rsid w:val="001C56ED"/>
    <w:rsid w:val="001C5AA6"/>
    <w:rsid w:val="001C632C"/>
    <w:rsid w:val="001D0AE3"/>
    <w:rsid w:val="001D1AFA"/>
    <w:rsid w:val="001D2CD4"/>
    <w:rsid w:val="001D494F"/>
    <w:rsid w:val="001D5518"/>
    <w:rsid w:val="001D5DA3"/>
    <w:rsid w:val="001E07DE"/>
    <w:rsid w:val="001E0D31"/>
    <w:rsid w:val="001E237C"/>
    <w:rsid w:val="001E282E"/>
    <w:rsid w:val="001E3583"/>
    <w:rsid w:val="001E47D4"/>
    <w:rsid w:val="001E6AF7"/>
    <w:rsid w:val="001F0CD6"/>
    <w:rsid w:val="001F2A21"/>
    <w:rsid w:val="001F7A3F"/>
    <w:rsid w:val="00200505"/>
    <w:rsid w:val="0020087F"/>
    <w:rsid w:val="0020205A"/>
    <w:rsid w:val="0020218F"/>
    <w:rsid w:val="00202FA2"/>
    <w:rsid w:val="0020382C"/>
    <w:rsid w:val="00206A15"/>
    <w:rsid w:val="0021059D"/>
    <w:rsid w:val="00212490"/>
    <w:rsid w:val="00213EC2"/>
    <w:rsid w:val="00214086"/>
    <w:rsid w:val="00215D7B"/>
    <w:rsid w:val="00221406"/>
    <w:rsid w:val="00222E44"/>
    <w:rsid w:val="00224DB6"/>
    <w:rsid w:val="00227C3A"/>
    <w:rsid w:val="0023035E"/>
    <w:rsid w:val="0023451E"/>
    <w:rsid w:val="00234855"/>
    <w:rsid w:val="002359D5"/>
    <w:rsid w:val="0024026A"/>
    <w:rsid w:val="00240FE1"/>
    <w:rsid w:val="002441C0"/>
    <w:rsid w:val="00245BAD"/>
    <w:rsid w:val="002515AE"/>
    <w:rsid w:val="00252417"/>
    <w:rsid w:val="002531C6"/>
    <w:rsid w:val="00254FA7"/>
    <w:rsid w:val="00261745"/>
    <w:rsid w:val="00266B4E"/>
    <w:rsid w:val="00272F4C"/>
    <w:rsid w:val="00274337"/>
    <w:rsid w:val="00274830"/>
    <w:rsid w:val="00275BC7"/>
    <w:rsid w:val="00277125"/>
    <w:rsid w:val="002778F8"/>
    <w:rsid w:val="0028521F"/>
    <w:rsid w:val="0028769C"/>
    <w:rsid w:val="00290210"/>
    <w:rsid w:val="002920C3"/>
    <w:rsid w:val="00293473"/>
    <w:rsid w:val="00295C4D"/>
    <w:rsid w:val="0029652D"/>
    <w:rsid w:val="0029695D"/>
    <w:rsid w:val="00296E2E"/>
    <w:rsid w:val="00297397"/>
    <w:rsid w:val="002A028E"/>
    <w:rsid w:val="002A095A"/>
    <w:rsid w:val="002A1647"/>
    <w:rsid w:val="002A2A3B"/>
    <w:rsid w:val="002A5BDE"/>
    <w:rsid w:val="002A652A"/>
    <w:rsid w:val="002B3E7E"/>
    <w:rsid w:val="002B629A"/>
    <w:rsid w:val="002B6F7A"/>
    <w:rsid w:val="002C0742"/>
    <w:rsid w:val="002C1D1E"/>
    <w:rsid w:val="002C20C3"/>
    <w:rsid w:val="002C3BDB"/>
    <w:rsid w:val="002C42B1"/>
    <w:rsid w:val="002C44EA"/>
    <w:rsid w:val="002C475E"/>
    <w:rsid w:val="002C5026"/>
    <w:rsid w:val="002D0C10"/>
    <w:rsid w:val="002D0F88"/>
    <w:rsid w:val="002D1959"/>
    <w:rsid w:val="002D2FF8"/>
    <w:rsid w:val="002E18F1"/>
    <w:rsid w:val="002E1D2C"/>
    <w:rsid w:val="002E3097"/>
    <w:rsid w:val="002E4E66"/>
    <w:rsid w:val="002E6A63"/>
    <w:rsid w:val="002E76A3"/>
    <w:rsid w:val="002F01D0"/>
    <w:rsid w:val="002F278F"/>
    <w:rsid w:val="002F319B"/>
    <w:rsid w:val="002F3E53"/>
    <w:rsid w:val="00302546"/>
    <w:rsid w:val="00302E75"/>
    <w:rsid w:val="00303C66"/>
    <w:rsid w:val="00305216"/>
    <w:rsid w:val="00305B3E"/>
    <w:rsid w:val="003065CE"/>
    <w:rsid w:val="00310B7D"/>
    <w:rsid w:val="0031787F"/>
    <w:rsid w:val="00320107"/>
    <w:rsid w:val="00320651"/>
    <w:rsid w:val="00320996"/>
    <w:rsid w:val="00322210"/>
    <w:rsid w:val="00322751"/>
    <w:rsid w:val="00323B39"/>
    <w:rsid w:val="00326AA5"/>
    <w:rsid w:val="00326CC2"/>
    <w:rsid w:val="0033434A"/>
    <w:rsid w:val="00340741"/>
    <w:rsid w:val="003412F0"/>
    <w:rsid w:val="003478B2"/>
    <w:rsid w:val="00347BB3"/>
    <w:rsid w:val="00350546"/>
    <w:rsid w:val="00350F24"/>
    <w:rsid w:val="003538E5"/>
    <w:rsid w:val="00354008"/>
    <w:rsid w:val="003543DE"/>
    <w:rsid w:val="00354A7A"/>
    <w:rsid w:val="00355DD8"/>
    <w:rsid w:val="00355FC5"/>
    <w:rsid w:val="00356B03"/>
    <w:rsid w:val="00364FAF"/>
    <w:rsid w:val="00366459"/>
    <w:rsid w:val="00367244"/>
    <w:rsid w:val="00367A77"/>
    <w:rsid w:val="00370584"/>
    <w:rsid w:val="00370756"/>
    <w:rsid w:val="003720C8"/>
    <w:rsid w:val="00373B4A"/>
    <w:rsid w:val="003746B2"/>
    <w:rsid w:val="0037581A"/>
    <w:rsid w:val="00376151"/>
    <w:rsid w:val="003763DA"/>
    <w:rsid w:val="003776D8"/>
    <w:rsid w:val="003777FD"/>
    <w:rsid w:val="00383A40"/>
    <w:rsid w:val="00385D77"/>
    <w:rsid w:val="00390C02"/>
    <w:rsid w:val="0039120E"/>
    <w:rsid w:val="00391BEC"/>
    <w:rsid w:val="00392100"/>
    <w:rsid w:val="00393635"/>
    <w:rsid w:val="00395D00"/>
    <w:rsid w:val="00397680"/>
    <w:rsid w:val="003A2A4B"/>
    <w:rsid w:val="003A5D98"/>
    <w:rsid w:val="003B0161"/>
    <w:rsid w:val="003B14C0"/>
    <w:rsid w:val="003B16DC"/>
    <w:rsid w:val="003B217E"/>
    <w:rsid w:val="003B5B84"/>
    <w:rsid w:val="003B60A4"/>
    <w:rsid w:val="003B6876"/>
    <w:rsid w:val="003C178D"/>
    <w:rsid w:val="003C244E"/>
    <w:rsid w:val="003C2EE4"/>
    <w:rsid w:val="003C4D08"/>
    <w:rsid w:val="003D2B12"/>
    <w:rsid w:val="003D37F0"/>
    <w:rsid w:val="003D3A96"/>
    <w:rsid w:val="003D5E20"/>
    <w:rsid w:val="003D7D9E"/>
    <w:rsid w:val="003E046C"/>
    <w:rsid w:val="003E0B5D"/>
    <w:rsid w:val="003E454B"/>
    <w:rsid w:val="003E5378"/>
    <w:rsid w:val="003E5B1B"/>
    <w:rsid w:val="003F1736"/>
    <w:rsid w:val="003F17C4"/>
    <w:rsid w:val="003F1C01"/>
    <w:rsid w:val="003F2F5E"/>
    <w:rsid w:val="003F5FA8"/>
    <w:rsid w:val="003F7AD7"/>
    <w:rsid w:val="00401A14"/>
    <w:rsid w:val="00401BDF"/>
    <w:rsid w:val="00401C31"/>
    <w:rsid w:val="00401C7D"/>
    <w:rsid w:val="00405890"/>
    <w:rsid w:val="0040726F"/>
    <w:rsid w:val="00410F4C"/>
    <w:rsid w:val="00415310"/>
    <w:rsid w:val="00416946"/>
    <w:rsid w:val="00416B3D"/>
    <w:rsid w:val="00417CD6"/>
    <w:rsid w:val="00420C0C"/>
    <w:rsid w:val="00422B1D"/>
    <w:rsid w:val="004258EB"/>
    <w:rsid w:val="0042601E"/>
    <w:rsid w:val="0042766C"/>
    <w:rsid w:val="00432162"/>
    <w:rsid w:val="00437E1E"/>
    <w:rsid w:val="00441EF7"/>
    <w:rsid w:val="00442455"/>
    <w:rsid w:val="00442F14"/>
    <w:rsid w:val="00443136"/>
    <w:rsid w:val="0044450C"/>
    <w:rsid w:val="00447BC8"/>
    <w:rsid w:val="00447FF1"/>
    <w:rsid w:val="00450C58"/>
    <w:rsid w:val="00451BDD"/>
    <w:rsid w:val="00451F77"/>
    <w:rsid w:val="004527E6"/>
    <w:rsid w:val="004551D8"/>
    <w:rsid w:val="00456B5F"/>
    <w:rsid w:val="004575F2"/>
    <w:rsid w:val="00460924"/>
    <w:rsid w:val="004629CA"/>
    <w:rsid w:val="004662FC"/>
    <w:rsid w:val="0047185E"/>
    <w:rsid w:val="004725CE"/>
    <w:rsid w:val="0047280D"/>
    <w:rsid w:val="0047570A"/>
    <w:rsid w:val="0047776E"/>
    <w:rsid w:val="00480806"/>
    <w:rsid w:val="00484F4F"/>
    <w:rsid w:val="0048703F"/>
    <w:rsid w:val="00490D05"/>
    <w:rsid w:val="00491F94"/>
    <w:rsid w:val="00492F5F"/>
    <w:rsid w:val="00495B93"/>
    <w:rsid w:val="004961A9"/>
    <w:rsid w:val="004962EA"/>
    <w:rsid w:val="004966DA"/>
    <w:rsid w:val="004A0F74"/>
    <w:rsid w:val="004A12C2"/>
    <w:rsid w:val="004A2898"/>
    <w:rsid w:val="004A319C"/>
    <w:rsid w:val="004A421F"/>
    <w:rsid w:val="004A5FC5"/>
    <w:rsid w:val="004A71A3"/>
    <w:rsid w:val="004B10B4"/>
    <w:rsid w:val="004B1588"/>
    <w:rsid w:val="004B3326"/>
    <w:rsid w:val="004B3701"/>
    <w:rsid w:val="004B44C1"/>
    <w:rsid w:val="004B5F15"/>
    <w:rsid w:val="004B5F5D"/>
    <w:rsid w:val="004B5FA1"/>
    <w:rsid w:val="004C00C1"/>
    <w:rsid w:val="004C269C"/>
    <w:rsid w:val="004C3E4C"/>
    <w:rsid w:val="004C5FCA"/>
    <w:rsid w:val="004C6AE0"/>
    <w:rsid w:val="004D0268"/>
    <w:rsid w:val="004D0FDA"/>
    <w:rsid w:val="004D1830"/>
    <w:rsid w:val="004D442E"/>
    <w:rsid w:val="004D4744"/>
    <w:rsid w:val="004D72EF"/>
    <w:rsid w:val="004E1960"/>
    <w:rsid w:val="004E37AE"/>
    <w:rsid w:val="004E4DD6"/>
    <w:rsid w:val="004E5E45"/>
    <w:rsid w:val="004E6E40"/>
    <w:rsid w:val="004F0BB0"/>
    <w:rsid w:val="004F520C"/>
    <w:rsid w:val="004F66F8"/>
    <w:rsid w:val="0050200F"/>
    <w:rsid w:val="00502978"/>
    <w:rsid w:val="00505042"/>
    <w:rsid w:val="0050624A"/>
    <w:rsid w:val="00506530"/>
    <w:rsid w:val="00511AFF"/>
    <w:rsid w:val="00516FC5"/>
    <w:rsid w:val="0052216E"/>
    <w:rsid w:val="00522D0F"/>
    <w:rsid w:val="00522EB9"/>
    <w:rsid w:val="005237CA"/>
    <w:rsid w:val="0052467B"/>
    <w:rsid w:val="00525216"/>
    <w:rsid w:val="00525243"/>
    <w:rsid w:val="00525977"/>
    <w:rsid w:val="005267C7"/>
    <w:rsid w:val="00530C4C"/>
    <w:rsid w:val="00533E67"/>
    <w:rsid w:val="0054387A"/>
    <w:rsid w:val="00547EDB"/>
    <w:rsid w:val="0055035E"/>
    <w:rsid w:val="00550D3D"/>
    <w:rsid w:val="00553A4B"/>
    <w:rsid w:val="00554378"/>
    <w:rsid w:val="00554FE9"/>
    <w:rsid w:val="0056054B"/>
    <w:rsid w:val="00560CD3"/>
    <w:rsid w:val="00563CD1"/>
    <w:rsid w:val="005643C3"/>
    <w:rsid w:val="005644A1"/>
    <w:rsid w:val="0056543F"/>
    <w:rsid w:val="00570AE6"/>
    <w:rsid w:val="0057399B"/>
    <w:rsid w:val="00574198"/>
    <w:rsid w:val="00575BA0"/>
    <w:rsid w:val="00575F70"/>
    <w:rsid w:val="005819C0"/>
    <w:rsid w:val="00585D50"/>
    <w:rsid w:val="0058611B"/>
    <w:rsid w:val="00586A5D"/>
    <w:rsid w:val="00586C67"/>
    <w:rsid w:val="00586FB7"/>
    <w:rsid w:val="00592D66"/>
    <w:rsid w:val="005935E5"/>
    <w:rsid w:val="00597010"/>
    <w:rsid w:val="005973A6"/>
    <w:rsid w:val="00597E17"/>
    <w:rsid w:val="005A0909"/>
    <w:rsid w:val="005A0C2D"/>
    <w:rsid w:val="005A342C"/>
    <w:rsid w:val="005A3EB6"/>
    <w:rsid w:val="005A67CB"/>
    <w:rsid w:val="005A6ABA"/>
    <w:rsid w:val="005B093F"/>
    <w:rsid w:val="005B129B"/>
    <w:rsid w:val="005B287E"/>
    <w:rsid w:val="005B6AD4"/>
    <w:rsid w:val="005B7106"/>
    <w:rsid w:val="005B79C6"/>
    <w:rsid w:val="005C1615"/>
    <w:rsid w:val="005C7CC7"/>
    <w:rsid w:val="005C7FB6"/>
    <w:rsid w:val="005D1796"/>
    <w:rsid w:val="005D1F08"/>
    <w:rsid w:val="005D1F52"/>
    <w:rsid w:val="005D26CF"/>
    <w:rsid w:val="005D36E6"/>
    <w:rsid w:val="005D4133"/>
    <w:rsid w:val="005D6BE6"/>
    <w:rsid w:val="005E0DE1"/>
    <w:rsid w:val="005F4E72"/>
    <w:rsid w:val="005F6BAB"/>
    <w:rsid w:val="005F7538"/>
    <w:rsid w:val="00602006"/>
    <w:rsid w:val="006020E7"/>
    <w:rsid w:val="006027E9"/>
    <w:rsid w:val="00611E4D"/>
    <w:rsid w:val="00612A22"/>
    <w:rsid w:val="0061688D"/>
    <w:rsid w:val="00616CD2"/>
    <w:rsid w:val="00620C83"/>
    <w:rsid w:val="00621058"/>
    <w:rsid w:val="0062108D"/>
    <w:rsid w:val="00623336"/>
    <w:rsid w:val="00624FE8"/>
    <w:rsid w:val="00627542"/>
    <w:rsid w:val="00631AB3"/>
    <w:rsid w:val="006328C8"/>
    <w:rsid w:val="00632FBA"/>
    <w:rsid w:val="006367D3"/>
    <w:rsid w:val="00636C4A"/>
    <w:rsid w:val="006375CE"/>
    <w:rsid w:val="00640B78"/>
    <w:rsid w:val="00644270"/>
    <w:rsid w:val="0064491F"/>
    <w:rsid w:val="00645C5E"/>
    <w:rsid w:val="00647167"/>
    <w:rsid w:val="006474B3"/>
    <w:rsid w:val="006508F1"/>
    <w:rsid w:val="00651075"/>
    <w:rsid w:val="00651762"/>
    <w:rsid w:val="00652C6B"/>
    <w:rsid w:val="00653033"/>
    <w:rsid w:val="00653ABD"/>
    <w:rsid w:val="006545F2"/>
    <w:rsid w:val="0065735F"/>
    <w:rsid w:val="0066041C"/>
    <w:rsid w:val="00661489"/>
    <w:rsid w:val="00661EFF"/>
    <w:rsid w:val="006632F0"/>
    <w:rsid w:val="00664F3E"/>
    <w:rsid w:val="00665707"/>
    <w:rsid w:val="00665C47"/>
    <w:rsid w:val="006665E7"/>
    <w:rsid w:val="006670CA"/>
    <w:rsid w:val="006676CD"/>
    <w:rsid w:val="00675A0A"/>
    <w:rsid w:val="0067767F"/>
    <w:rsid w:val="00677942"/>
    <w:rsid w:val="00677D5C"/>
    <w:rsid w:val="00680C68"/>
    <w:rsid w:val="00681B04"/>
    <w:rsid w:val="00681FBA"/>
    <w:rsid w:val="0068354E"/>
    <w:rsid w:val="00683CED"/>
    <w:rsid w:val="006849DC"/>
    <w:rsid w:val="0068592F"/>
    <w:rsid w:val="00686F45"/>
    <w:rsid w:val="0069079A"/>
    <w:rsid w:val="00691359"/>
    <w:rsid w:val="006915D9"/>
    <w:rsid w:val="00694823"/>
    <w:rsid w:val="00696533"/>
    <w:rsid w:val="00696A26"/>
    <w:rsid w:val="006A180A"/>
    <w:rsid w:val="006A2E94"/>
    <w:rsid w:val="006A47E7"/>
    <w:rsid w:val="006B25FF"/>
    <w:rsid w:val="006C07B1"/>
    <w:rsid w:val="006C0C72"/>
    <w:rsid w:val="006C3B68"/>
    <w:rsid w:val="006C58FA"/>
    <w:rsid w:val="006C5950"/>
    <w:rsid w:val="006C6E35"/>
    <w:rsid w:val="006C74C0"/>
    <w:rsid w:val="006D1BA3"/>
    <w:rsid w:val="006D3E95"/>
    <w:rsid w:val="006D4C21"/>
    <w:rsid w:val="006D6994"/>
    <w:rsid w:val="006E2DDF"/>
    <w:rsid w:val="006E5DC3"/>
    <w:rsid w:val="006E5FF1"/>
    <w:rsid w:val="006E635B"/>
    <w:rsid w:val="006E6CB7"/>
    <w:rsid w:val="006E72C0"/>
    <w:rsid w:val="006E77EB"/>
    <w:rsid w:val="006E7C19"/>
    <w:rsid w:val="006F3906"/>
    <w:rsid w:val="006F4E2F"/>
    <w:rsid w:val="006F4EB1"/>
    <w:rsid w:val="006F4F1C"/>
    <w:rsid w:val="00701D63"/>
    <w:rsid w:val="00702641"/>
    <w:rsid w:val="007034B3"/>
    <w:rsid w:val="00711C27"/>
    <w:rsid w:val="0071469C"/>
    <w:rsid w:val="00714B06"/>
    <w:rsid w:val="00714E69"/>
    <w:rsid w:val="007219B9"/>
    <w:rsid w:val="00724DF9"/>
    <w:rsid w:val="0072580F"/>
    <w:rsid w:val="00726746"/>
    <w:rsid w:val="007267EE"/>
    <w:rsid w:val="007268D3"/>
    <w:rsid w:val="0073012F"/>
    <w:rsid w:val="00730212"/>
    <w:rsid w:val="0073261C"/>
    <w:rsid w:val="00741670"/>
    <w:rsid w:val="007423E1"/>
    <w:rsid w:val="00744772"/>
    <w:rsid w:val="007473E9"/>
    <w:rsid w:val="00752CA8"/>
    <w:rsid w:val="007540DC"/>
    <w:rsid w:val="00756229"/>
    <w:rsid w:val="007565BA"/>
    <w:rsid w:val="00764D2F"/>
    <w:rsid w:val="00765363"/>
    <w:rsid w:val="007653E0"/>
    <w:rsid w:val="007664BF"/>
    <w:rsid w:val="00767A52"/>
    <w:rsid w:val="00777D62"/>
    <w:rsid w:val="00777E93"/>
    <w:rsid w:val="00780465"/>
    <w:rsid w:val="00781139"/>
    <w:rsid w:val="0078344D"/>
    <w:rsid w:val="00784C30"/>
    <w:rsid w:val="007855F6"/>
    <w:rsid w:val="00785FE5"/>
    <w:rsid w:val="00787B33"/>
    <w:rsid w:val="0079323F"/>
    <w:rsid w:val="0079458B"/>
    <w:rsid w:val="00795BAD"/>
    <w:rsid w:val="007A3B66"/>
    <w:rsid w:val="007A44B5"/>
    <w:rsid w:val="007A48E1"/>
    <w:rsid w:val="007A52B2"/>
    <w:rsid w:val="007B1164"/>
    <w:rsid w:val="007B1C22"/>
    <w:rsid w:val="007B210B"/>
    <w:rsid w:val="007B5A82"/>
    <w:rsid w:val="007B6718"/>
    <w:rsid w:val="007B6CE7"/>
    <w:rsid w:val="007C0FDA"/>
    <w:rsid w:val="007D1C71"/>
    <w:rsid w:val="007D3884"/>
    <w:rsid w:val="007D3FC5"/>
    <w:rsid w:val="007D4593"/>
    <w:rsid w:val="007D47AD"/>
    <w:rsid w:val="007D7742"/>
    <w:rsid w:val="007E26A4"/>
    <w:rsid w:val="007E33A4"/>
    <w:rsid w:val="007E60F1"/>
    <w:rsid w:val="007E6F3F"/>
    <w:rsid w:val="007E74F2"/>
    <w:rsid w:val="007F0E5B"/>
    <w:rsid w:val="0080022B"/>
    <w:rsid w:val="00804871"/>
    <w:rsid w:val="00804AE3"/>
    <w:rsid w:val="00811237"/>
    <w:rsid w:val="00813941"/>
    <w:rsid w:val="00813FDC"/>
    <w:rsid w:val="008157BA"/>
    <w:rsid w:val="008160D4"/>
    <w:rsid w:val="00817785"/>
    <w:rsid w:val="00820B1D"/>
    <w:rsid w:val="00830701"/>
    <w:rsid w:val="008313DA"/>
    <w:rsid w:val="008328EB"/>
    <w:rsid w:val="0083340D"/>
    <w:rsid w:val="00835207"/>
    <w:rsid w:val="0084041C"/>
    <w:rsid w:val="00840434"/>
    <w:rsid w:val="00840F3C"/>
    <w:rsid w:val="0084302A"/>
    <w:rsid w:val="008449EA"/>
    <w:rsid w:val="008467E8"/>
    <w:rsid w:val="00847E9F"/>
    <w:rsid w:val="00851D84"/>
    <w:rsid w:val="00855492"/>
    <w:rsid w:val="00856E09"/>
    <w:rsid w:val="008620C0"/>
    <w:rsid w:val="00862FAE"/>
    <w:rsid w:val="00864141"/>
    <w:rsid w:val="008642A2"/>
    <w:rsid w:val="00866F47"/>
    <w:rsid w:val="00870320"/>
    <w:rsid w:val="00872ECB"/>
    <w:rsid w:val="0087361B"/>
    <w:rsid w:val="00875002"/>
    <w:rsid w:val="00875364"/>
    <w:rsid w:val="00880407"/>
    <w:rsid w:val="00880556"/>
    <w:rsid w:val="00880EDC"/>
    <w:rsid w:val="0088163F"/>
    <w:rsid w:val="008829AC"/>
    <w:rsid w:val="00885AB8"/>
    <w:rsid w:val="00885C57"/>
    <w:rsid w:val="00885EEF"/>
    <w:rsid w:val="00886063"/>
    <w:rsid w:val="0088631F"/>
    <w:rsid w:val="00886CD6"/>
    <w:rsid w:val="00890AAE"/>
    <w:rsid w:val="00892FBD"/>
    <w:rsid w:val="008938D0"/>
    <w:rsid w:val="00896AA9"/>
    <w:rsid w:val="008A2386"/>
    <w:rsid w:val="008A71DA"/>
    <w:rsid w:val="008A7C39"/>
    <w:rsid w:val="008B0841"/>
    <w:rsid w:val="008B1C6B"/>
    <w:rsid w:val="008B42D9"/>
    <w:rsid w:val="008B5926"/>
    <w:rsid w:val="008B6E5F"/>
    <w:rsid w:val="008B71B4"/>
    <w:rsid w:val="008B73BA"/>
    <w:rsid w:val="008C2BB2"/>
    <w:rsid w:val="008C45F4"/>
    <w:rsid w:val="008C47C5"/>
    <w:rsid w:val="008C60F8"/>
    <w:rsid w:val="008D446F"/>
    <w:rsid w:val="008D4AA2"/>
    <w:rsid w:val="008D6844"/>
    <w:rsid w:val="008D6B0E"/>
    <w:rsid w:val="008E0D15"/>
    <w:rsid w:val="008E3426"/>
    <w:rsid w:val="008E3843"/>
    <w:rsid w:val="008E3A2F"/>
    <w:rsid w:val="008E51B7"/>
    <w:rsid w:val="008E6459"/>
    <w:rsid w:val="008E7403"/>
    <w:rsid w:val="008F30E6"/>
    <w:rsid w:val="008F526D"/>
    <w:rsid w:val="008F7D3E"/>
    <w:rsid w:val="0090002D"/>
    <w:rsid w:val="00900917"/>
    <w:rsid w:val="00901288"/>
    <w:rsid w:val="00902968"/>
    <w:rsid w:val="0090327E"/>
    <w:rsid w:val="0090649C"/>
    <w:rsid w:val="00907EC0"/>
    <w:rsid w:val="00907F5F"/>
    <w:rsid w:val="0091098F"/>
    <w:rsid w:val="00911CCF"/>
    <w:rsid w:val="0091252C"/>
    <w:rsid w:val="0091252F"/>
    <w:rsid w:val="009130ED"/>
    <w:rsid w:val="009153D2"/>
    <w:rsid w:val="00924316"/>
    <w:rsid w:val="009264D1"/>
    <w:rsid w:val="0092740E"/>
    <w:rsid w:val="009278B2"/>
    <w:rsid w:val="00933820"/>
    <w:rsid w:val="009342FD"/>
    <w:rsid w:val="00936C5C"/>
    <w:rsid w:val="00940F7B"/>
    <w:rsid w:val="00941B4B"/>
    <w:rsid w:val="009424A4"/>
    <w:rsid w:val="00942F1D"/>
    <w:rsid w:val="00944E07"/>
    <w:rsid w:val="0094592B"/>
    <w:rsid w:val="00947436"/>
    <w:rsid w:val="00947540"/>
    <w:rsid w:val="00950E68"/>
    <w:rsid w:val="00951500"/>
    <w:rsid w:val="009516DE"/>
    <w:rsid w:val="00953DA0"/>
    <w:rsid w:val="009558E3"/>
    <w:rsid w:val="00957B38"/>
    <w:rsid w:val="00957FB3"/>
    <w:rsid w:val="00960599"/>
    <w:rsid w:val="009615E7"/>
    <w:rsid w:val="00962B9D"/>
    <w:rsid w:val="009645A3"/>
    <w:rsid w:val="0096723F"/>
    <w:rsid w:val="00967269"/>
    <w:rsid w:val="00967C58"/>
    <w:rsid w:val="00972570"/>
    <w:rsid w:val="00972D54"/>
    <w:rsid w:val="009736EA"/>
    <w:rsid w:val="009739D7"/>
    <w:rsid w:val="00973FCB"/>
    <w:rsid w:val="00975AF2"/>
    <w:rsid w:val="009805AC"/>
    <w:rsid w:val="00983BC7"/>
    <w:rsid w:val="00983FEA"/>
    <w:rsid w:val="00984341"/>
    <w:rsid w:val="009860D3"/>
    <w:rsid w:val="009863AE"/>
    <w:rsid w:val="00987055"/>
    <w:rsid w:val="009877C2"/>
    <w:rsid w:val="009901DB"/>
    <w:rsid w:val="0099098C"/>
    <w:rsid w:val="00990D46"/>
    <w:rsid w:val="00991143"/>
    <w:rsid w:val="00992391"/>
    <w:rsid w:val="00992D1A"/>
    <w:rsid w:val="0099311F"/>
    <w:rsid w:val="0099468A"/>
    <w:rsid w:val="009953A9"/>
    <w:rsid w:val="00996003"/>
    <w:rsid w:val="009963C3"/>
    <w:rsid w:val="00997419"/>
    <w:rsid w:val="00997647"/>
    <w:rsid w:val="009A074F"/>
    <w:rsid w:val="009A0CFD"/>
    <w:rsid w:val="009A3646"/>
    <w:rsid w:val="009A3F72"/>
    <w:rsid w:val="009A429E"/>
    <w:rsid w:val="009A4D30"/>
    <w:rsid w:val="009A4E14"/>
    <w:rsid w:val="009A6B29"/>
    <w:rsid w:val="009B005E"/>
    <w:rsid w:val="009B438E"/>
    <w:rsid w:val="009B4650"/>
    <w:rsid w:val="009B7BB8"/>
    <w:rsid w:val="009C05A6"/>
    <w:rsid w:val="009C1683"/>
    <w:rsid w:val="009C174D"/>
    <w:rsid w:val="009C28E1"/>
    <w:rsid w:val="009C5D6B"/>
    <w:rsid w:val="009C647A"/>
    <w:rsid w:val="009C7D14"/>
    <w:rsid w:val="009C7F77"/>
    <w:rsid w:val="009D4BF7"/>
    <w:rsid w:val="009D56F1"/>
    <w:rsid w:val="009D6300"/>
    <w:rsid w:val="009D7CC0"/>
    <w:rsid w:val="009E0CDF"/>
    <w:rsid w:val="009E3A0D"/>
    <w:rsid w:val="009E4656"/>
    <w:rsid w:val="009E6AA1"/>
    <w:rsid w:val="009F4DBD"/>
    <w:rsid w:val="009F68AC"/>
    <w:rsid w:val="00A00D55"/>
    <w:rsid w:val="00A0205F"/>
    <w:rsid w:val="00A03E6D"/>
    <w:rsid w:val="00A05BE5"/>
    <w:rsid w:val="00A05C5B"/>
    <w:rsid w:val="00A066BF"/>
    <w:rsid w:val="00A067EC"/>
    <w:rsid w:val="00A07339"/>
    <w:rsid w:val="00A12842"/>
    <w:rsid w:val="00A158E3"/>
    <w:rsid w:val="00A17087"/>
    <w:rsid w:val="00A20E0B"/>
    <w:rsid w:val="00A225C1"/>
    <w:rsid w:val="00A2294C"/>
    <w:rsid w:val="00A22B36"/>
    <w:rsid w:val="00A24CE7"/>
    <w:rsid w:val="00A3042A"/>
    <w:rsid w:val="00A30CFB"/>
    <w:rsid w:val="00A3174D"/>
    <w:rsid w:val="00A33E84"/>
    <w:rsid w:val="00A35E30"/>
    <w:rsid w:val="00A3601B"/>
    <w:rsid w:val="00A36408"/>
    <w:rsid w:val="00A3751F"/>
    <w:rsid w:val="00A40277"/>
    <w:rsid w:val="00A40CE0"/>
    <w:rsid w:val="00A4290A"/>
    <w:rsid w:val="00A42AC1"/>
    <w:rsid w:val="00A42F0C"/>
    <w:rsid w:val="00A43D61"/>
    <w:rsid w:val="00A44FFA"/>
    <w:rsid w:val="00A51ACF"/>
    <w:rsid w:val="00A53249"/>
    <w:rsid w:val="00A558CC"/>
    <w:rsid w:val="00A568B3"/>
    <w:rsid w:val="00A57CE7"/>
    <w:rsid w:val="00A629CA"/>
    <w:rsid w:val="00A64353"/>
    <w:rsid w:val="00A6591A"/>
    <w:rsid w:val="00A6668A"/>
    <w:rsid w:val="00A66F08"/>
    <w:rsid w:val="00A72DBA"/>
    <w:rsid w:val="00A742E6"/>
    <w:rsid w:val="00A74904"/>
    <w:rsid w:val="00A75B4B"/>
    <w:rsid w:val="00A76C2F"/>
    <w:rsid w:val="00A77207"/>
    <w:rsid w:val="00A7729F"/>
    <w:rsid w:val="00A8106F"/>
    <w:rsid w:val="00A81E43"/>
    <w:rsid w:val="00A82000"/>
    <w:rsid w:val="00A83CDF"/>
    <w:rsid w:val="00A85E68"/>
    <w:rsid w:val="00A90F0B"/>
    <w:rsid w:val="00A90F67"/>
    <w:rsid w:val="00A92FFC"/>
    <w:rsid w:val="00A95471"/>
    <w:rsid w:val="00A95D2D"/>
    <w:rsid w:val="00AA3F74"/>
    <w:rsid w:val="00AA4490"/>
    <w:rsid w:val="00AA46B6"/>
    <w:rsid w:val="00AA5054"/>
    <w:rsid w:val="00AA7ABA"/>
    <w:rsid w:val="00AA7B71"/>
    <w:rsid w:val="00AB4116"/>
    <w:rsid w:val="00AB475A"/>
    <w:rsid w:val="00AB5229"/>
    <w:rsid w:val="00AB6B0A"/>
    <w:rsid w:val="00AB7E31"/>
    <w:rsid w:val="00AC043E"/>
    <w:rsid w:val="00AC16E5"/>
    <w:rsid w:val="00AC395C"/>
    <w:rsid w:val="00AC426F"/>
    <w:rsid w:val="00AC4E5A"/>
    <w:rsid w:val="00AC554B"/>
    <w:rsid w:val="00AC5676"/>
    <w:rsid w:val="00AD29A9"/>
    <w:rsid w:val="00AD2D52"/>
    <w:rsid w:val="00AD4601"/>
    <w:rsid w:val="00AD663F"/>
    <w:rsid w:val="00AD687E"/>
    <w:rsid w:val="00AE106A"/>
    <w:rsid w:val="00AE141A"/>
    <w:rsid w:val="00AE3140"/>
    <w:rsid w:val="00AE4D01"/>
    <w:rsid w:val="00AF19A7"/>
    <w:rsid w:val="00AF357E"/>
    <w:rsid w:val="00AF6BA3"/>
    <w:rsid w:val="00B000BA"/>
    <w:rsid w:val="00B0115A"/>
    <w:rsid w:val="00B0514D"/>
    <w:rsid w:val="00B06D56"/>
    <w:rsid w:val="00B10B49"/>
    <w:rsid w:val="00B11254"/>
    <w:rsid w:val="00B1399F"/>
    <w:rsid w:val="00B14484"/>
    <w:rsid w:val="00B2457A"/>
    <w:rsid w:val="00B250CD"/>
    <w:rsid w:val="00B2615E"/>
    <w:rsid w:val="00B2624F"/>
    <w:rsid w:val="00B27431"/>
    <w:rsid w:val="00B27461"/>
    <w:rsid w:val="00B3079B"/>
    <w:rsid w:val="00B329F2"/>
    <w:rsid w:val="00B409A2"/>
    <w:rsid w:val="00B4310D"/>
    <w:rsid w:val="00B43FB9"/>
    <w:rsid w:val="00B459FB"/>
    <w:rsid w:val="00B5083B"/>
    <w:rsid w:val="00B5456F"/>
    <w:rsid w:val="00B57E5A"/>
    <w:rsid w:val="00B61424"/>
    <w:rsid w:val="00B61D61"/>
    <w:rsid w:val="00B63527"/>
    <w:rsid w:val="00B63F8D"/>
    <w:rsid w:val="00B64FC5"/>
    <w:rsid w:val="00B655E1"/>
    <w:rsid w:val="00B70FC3"/>
    <w:rsid w:val="00B710BE"/>
    <w:rsid w:val="00B71E84"/>
    <w:rsid w:val="00B740BE"/>
    <w:rsid w:val="00B74829"/>
    <w:rsid w:val="00B75581"/>
    <w:rsid w:val="00B758A0"/>
    <w:rsid w:val="00B77152"/>
    <w:rsid w:val="00B771F7"/>
    <w:rsid w:val="00B77491"/>
    <w:rsid w:val="00B77B96"/>
    <w:rsid w:val="00B80461"/>
    <w:rsid w:val="00B828A6"/>
    <w:rsid w:val="00B84AE5"/>
    <w:rsid w:val="00B85F92"/>
    <w:rsid w:val="00B90535"/>
    <w:rsid w:val="00B93E6B"/>
    <w:rsid w:val="00B96C6E"/>
    <w:rsid w:val="00B96F02"/>
    <w:rsid w:val="00B9721D"/>
    <w:rsid w:val="00BA0D40"/>
    <w:rsid w:val="00BA23D3"/>
    <w:rsid w:val="00BA2B64"/>
    <w:rsid w:val="00BA644F"/>
    <w:rsid w:val="00BA6CCE"/>
    <w:rsid w:val="00BB57A9"/>
    <w:rsid w:val="00BC4790"/>
    <w:rsid w:val="00BC47B1"/>
    <w:rsid w:val="00BC4FCE"/>
    <w:rsid w:val="00BC5E07"/>
    <w:rsid w:val="00BC5EF3"/>
    <w:rsid w:val="00BC74EE"/>
    <w:rsid w:val="00BC76F9"/>
    <w:rsid w:val="00BD0493"/>
    <w:rsid w:val="00BD1167"/>
    <w:rsid w:val="00BD1A16"/>
    <w:rsid w:val="00BD1BC1"/>
    <w:rsid w:val="00BD2A32"/>
    <w:rsid w:val="00BD2C5C"/>
    <w:rsid w:val="00BD408F"/>
    <w:rsid w:val="00BD40F3"/>
    <w:rsid w:val="00BD5996"/>
    <w:rsid w:val="00BD697E"/>
    <w:rsid w:val="00BE00C5"/>
    <w:rsid w:val="00BE051F"/>
    <w:rsid w:val="00BE1A35"/>
    <w:rsid w:val="00BE4B68"/>
    <w:rsid w:val="00BE5F3B"/>
    <w:rsid w:val="00BF1925"/>
    <w:rsid w:val="00BF1E42"/>
    <w:rsid w:val="00BF2B17"/>
    <w:rsid w:val="00BF4E15"/>
    <w:rsid w:val="00BF54D9"/>
    <w:rsid w:val="00BF6455"/>
    <w:rsid w:val="00BF6709"/>
    <w:rsid w:val="00C02363"/>
    <w:rsid w:val="00C02620"/>
    <w:rsid w:val="00C048FE"/>
    <w:rsid w:val="00C0585D"/>
    <w:rsid w:val="00C07283"/>
    <w:rsid w:val="00C100E0"/>
    <w:rsid w:val="00C10A8E"/>
    <w:rsid w:val="00C10DC8"/>
    <w:rsid w:val="00C11352"/>
    <w:rsid w:val="00C13C47"/>
    <w:rsid w:val="00C13FB4"/>
    <w:rsid w:val="00C15190"/>
    <w:rsid w:val="00C156F0"/>
    <w:rsid w:val="00C160CC"/>
    <w:rsid w:val="00C227F6"/>
    <w:rsid w:val="00C25793"/>
    <w:rsid w:val="00C263FD"/>
    <w:rsid w:val="00C27B99"/>
    <w:rsid w:val="00C302E1"/>
    <w:rsid w:val="00C3197B"/>
    <w:rsid w:val="00C3264A"/>
    <w:rsid w:val="00C33131"/>
    <w:rsid w:val="00C36FB9"/>
    <w:rsid w:val="00C43389"/>
    <w:rsid w:val="00C43E82"/>
    <w:rsid w:val="00C446B6"/>
    <w:rsid w:val="00C466FE"/>
    <w:rsid w:val="00C46B6F"/>
    <w:rsid w:val="00C478F0"/>
    <w:rsid w:val="00C50987"/>
    <w:rsid w:val="00C50C7B"/>
    <w:rsid w:val="00C50DC1"/>
    <w:rsid w:val="00C5215B"/>
    <w:rsid w:val="00C5276F"/>
    <w:rsid w:val="00C53EF0"/>
    <w:rsid w:val="00C54126"/>
    <w:rsid w:val="00C54280"/>
    <w:rsid w:val="00C54B7D"/>
    <w:rsid w:val="00C55267"/>
    <w:rsid w:val="00C5578A"/>
    <w:rsid w:val="00C55DB4"/>
    <w:rsid w:val="00C6055C"/>
    <w:rsid w:val="00C61FE9"/>
    <w:rsid w:val="00C627A7"/>
    <w:rsid w:val="00C64F82"/>
    <w:rsid w:val="00C6590F"/>
    <w:rsid w:val="00C65C6D"/>
    <w:rsid w:val="00C72F9F"/>
    <w:rsid w:val="00C82D61"/>
    <w:rsid w:val="00C832F3"/>
    <w:rsid w:val="00C83488"/>
    <w:rsid w:val="00C84042"/>
    <w:rsid w:val="00C84115"/>
    <w:rsid w:val="00C87719"/>
    <w:rsid w:val="00C90174"/>
    <w:rsid w:val="00C94EB7"/>
    <w:rsid w:val="00C95473"/>
    <w:rsid w:val="00C959A2"/>
    <w:rsid w:val="00C961BD"/>
    <w:rsid w:val="00C973BB"/>
    <w:rsid w:val="00C97F0B"/>
    <w:rsid w:val="00CA0BBA"/>
    <w:rsid w:val="00CA1801"/>
    <w:rsid w:val="00CA457A"/>
    <w:rsid w:val="00CA481E"/>
    <w:rsid w:val="00CA4F5C"/>
    <w:rsid w:val="00CB07A7"/>
    <w:rsid w:val="00CB0FBF"/>
    <w:rsid w:val="00CB1E2A"/>
    <w:rsid w:val="00CB646B"/>
    <w:rsid w:val="00CB6B7A"/>
    <w:rsid w:val="00CB7977"/>
    <w:rsid w:val="00CB7982"/>
    <w:rsid w:val="00CC08BB"/>
    <w:rsid w:val="00CC0EA4"/>
    <w:rsid w:val="00CC1472"/>
    <w:rsid w:val="00CC662F"/>
    <w:rsid w:val="00CC71B4"/>
    <w:rsid w:val="00CD000F"/>
    <w:rsid w:val="00CE39D2"/>
    <w:rsid w:val="00CE4495"/>
    <w:rsid w:val="00CE5414"/>
    <w:rsid w:val="00CE6B26"/>
    <w:rsid w:val="00CE7181"/>
    <w:rsid w:val="00CE7EF4"/>
    <w:rsid w:val="00CF0A6C"/>
    <w:rsid w:val="00CF1494"/>
    <w:rsid w:val="00CF2D48"/>
    <w:rsid w:val="00CF5E6F"/>
    <w:rsid w:val="00D01BF4"/>
    <w:rsid w:val="00D03A12"/>
    <w:rsid w:val="00D0475A"/>
    <w:rsid w:val="00D06E6E"/>
    <w:rsid w:val="00D108D4"/>
    <w:rsid w:val="00D1795E"/>
    <w:rsid w:val="00D206EA"/>
    <w:rsid w:val="00D20FCD"/>
    <w:rsid w:val="00D22BA9"/>
    <w:rsid w:val="00D25A8E"/>
    <w:rsid w:val="00D25FE1"/>
    <w:rsid w:val="00D2686A"/>
    <w:rsid w:val="00D32044"/>
    <w:rsid w:val="00D33849"/>
    <w:rsid w:val="00D40380"/>
    <w:rsid w:val="00D41258"/>
    <w:rsid w:val="00D430F2"/>
    <w:rsid w:val="00D43E80"/>
    <w:rsid w:val="00D45E44"/>
    <w:rsid w:val="00D50944"/>
    <w:rsid w:val="00D5106D"/>
    <w:rsid w:val="00D510EC"/>
    <w:rsid w:val="00D54AF9"/>
    <w:rsid w:val="00D57701"/>
    <w:rsid w:val="00D66287"/>
    <w:rsid w:val="00D7571A"/>
    <w:rsid w:val="00D763F9"/>
    <w:rsid w:val="00D810F8"/>
    <w:rsid w:val="00D81257"/>
    <w:rsid w:val="00D83AC8"/>
    <w:rsid w:val="00D8505A"/>
    <w:rsid w:val="00D86610"/>
    <w:rsid w:val="00D86935"/>
    <w:rsid w:val="00D879A2"/>
    <w:rsid w:val="00D923C2"/>
    <w:rsid w:val="00D95D3A"/>
    <w:rsid w:val="00D97348"/>
    <w:rsid w:val="00D97825"/>
    <w:rsid w:val="00DA1C8F"/>
    <w:rsid w:val="00DA1E3E"/>
    <w:rsid w:val="00DA590C"/>
    <w:rsid w:val="00DA6822"/>
    <w:rsid w:val="00DA79E0"/>
    <w:rsid w:val="00DB0CC6"/>
    <w:rsid w:val="00DB22C8"/>
    <w:rsid w:val="00DB47A7"/>
    <w:rsid w:val="00DB52F4"/>
    <w:rsid w:val="00DB5821"/>
    <w:rsid w:val="00DB6367"/>
    <w:rsid w:val="00DC0A7C"/>
    <w:rsid w:val="00DC0F6D"/>
    <w:rsid w:val="00DC186A"/>
    <w:rsid w:val="00DC267A"/>
    <w:rsid w:val="00DD0B15"/>
    <w:rsid w:val="00DD1761"/>
    <w:rsid w:val="00DD1F6B"/>
    <w:rsid w:val="00DD4CE4"/>
    <w:rsid w:val="00DD5A1A"/>
    <w:rsid w:val="00DD7519"/>
    <w:rsid w:val="00DE3704"/>
    <w:rsid w:val="00DE3F3D"/>
    <w:rsid w:val="00DE63D6"/>
    <w:rsid w:val="00DE6D83"/>
    <w:rsid w:val="00DE762F"/>
    <w:rsid w:val="00DF0DA8"/>
    <w:rsid w:val="00DF1E9F"/>
    <w:rsid w:val="00DF40B0"/>
    <w:rsid w:val="00DF62F1"/>
    <w:rsid w:val="00DF74EF"/>
    <w:rsid w:val="00E00430"/>
    <w:rsid w:val="00E02AC6"/>
    <w:rsid w:val="00E07435"/>
    <w:rsid w:val="00E07F56"/>
    <w:rsid w:val="00E147DA"/>
    <w:rsid w:val="00E14B82"/>
    <w:rsid w:val="00E16BF8"/>
    <w:rsid w:val="00E172A3"/>
    <w:rsid w:val="00E17C2A"/>
    <w:rsid w:val="00E20EDD"/>
    <w:rsid w:val="00E22890"/>
    <w:rsid w:val="00E234E5"/>
    <w:rsid w:val="00E23E54"/>
    <w:rsid w:val="00E23E58"/>
    <w:rsid w:val="00E34050"/>
    <w:rsid w:val="00E40369"/>
    <w:rsid w:val="00E41727"/>
    <w:rsid w:val="00E42063"/>
    <w:rsid w:val="00E44C22"/>
    <w:rsid w:val="00E46ED7"/>
    <w:rsid w:val="00E47EB0"/>
    <w:rsid w:val="00E52ED0"/>
    <w:rsid w:val="00E54D5E"/>
    <w:rsid w:val="00E5506E"/>
    <w:rsid w:val="00E5515E"/>
    <w:rsid w:val="00E56E74"/>
    <w:rsid w:val="00E60F6A"/>
    <w:rsid w:val="00E63574"/>
    <w:rsid w:val="00E703EB"/>
    <w:rsid w:val="00E71B36"/>
    <w:rsid w:val="00E72098"/>
    <w:rsid w:val="00E7567A"/>
    <w:rsid w:val="00E7766E"/>
    <w:rsid w:val="00E81972"/>
    <w:rsid w:val="00E8266A"/>
    <w:rsid w:val="00E848D2"/>
    <w:rsid w:val="00E86829"/>
    <w:rsid w:val="00E9156F"/>
    <w:rsid w:val="00E93280"/>
    <w:rsid w:val="00E95868"/>
    <w:rsid w:val="00E97B05"/>
    <w:rsid w:val="00EA5690"/>
    <w:rsid w:val="00EB0839"/>
    <w:rsid w:val="00EB1992"/>
    <w:rsid w:val="00EB4BF5"/>
    <w:rsid w:val="00EB4C34"/>
    <w:rsid w:val="00EB650E"/>
    <w:rsid w:val="00EC35F2"/>
    <w:rsid w:val="00EC3C18"/>
    <w:rsid w:val="00EC629A"/>
    <w:rsid w:val="00EC6A87"/>
    <w:rsid w:val="00EC7138"/>
    <w:rsid w:val="00ED0093"/>
    <w:rsid w:val="00ED0A64"/>
    <w:rsid w:val="00ED1D11"/>
    <w:rsid w:val="00ED24CE"/>
    <w:rsid w:val="00ED4E02"/>
    <w:rsid w:val="00ED73ED"/>
    <w:rsid w:val="00ED75B8"/>
    <w:rsid w:val="00EE054F"/>
    <w:rsid w:val="00EE1A06"/>
    <w:rsid w:val="00EE208B"/>
    <w:rsid w:val="00EE5D14"/>
    <w:rsid w:val="00EE68FC"/>
    <w:rsid w:val="00EE76C9"/>
    <w:rsid w:val="00EE7B7B"/>
    <w:rsid w:val="00EF0987"/>
    <w:rsid w:val="00EF0F56"/>
    <w:rsid w:val="00EF3C95"/>
    <w:rsid w:val="00EF6F62"/>
    <w:rsid w:val="00F000BB"/>
    <w:rsid w:val="00F0333A"/>
    <w:rsid w:val="00F0491D"/>
    <w:rsid w:val="00F10959"/>
    <w:rsid w:val="00F1245C"/>
    <w:rsid w:val="00F127B5"/>
    <w:rsid w:val="00F12FFC"/>
    <w:rsid w:val="00F16EA3"/>
    <w:rsid w:val="00F20477"/>
    <w:rsid w:val="00F20D73"/>
    <w:rsid w:val="00F21A5A"/>
    <w:rsid w:val="00F22A56"/>
    <w:rsid w:val="00F2374C"/>
    <w:rsid w:val="00F24D70"/>
    <w:rsid w:val="00F25103"/>
    <w:rsid w:val="00F2545D"/>
    <w:rsid w:val="00F25794"/>
    <w:rsid w:val="00F3069D"/>
    <w:rsid w:val="00F336F6"/>
    <w:rsid w:val="00F34876"/>
    <w:rsid w:val="00F375EE"/>
    <w:rsid w:val="00F377A8"/>
    <w:rsid w:val="00F4053F"/>
    <w:rsid w:val="00F44630"/>
    <w:rsid w:val="00F46639"/>
    <w:rsid w:val="00F46C3B"/>
    <w:rsid w:val="00F474AB"/>
    <w:rsid w:val="00F5035E"/>
    <w:rsid w:val="00F5559F"/>
    <w:rsid w:val="00F55C1A"/>
    <w:rsid w:val="00F56A50"/>
    <w:rsid w:val="00F60CB4"/>
    <w:rsid w:val="00F617F6"/>
    <w:rsid w:val="00F62E11"/>
    <w:rsid w:val="00F63658"/>
    <w:rsid w:val="00F63742"/>
    <w:rsid w:val="00F71324"/>
    <w:rsid w:val="00F71EDD"/>
    <w:rsid w:val="00F74257"/>
    <w:rsid w:val="00F81053"/>
    <w:rsid w:val="00F8400C"/>
    <w:rsid w:val="00F8524F"/>
    <w:rsid w:val="00F852A2"/>
    <w:rsid w:val="00F85616"/>
    <w:rsid w:val="00F86001"/>
    <w:rsid w:val="00F868F6"/>
    <w:rsid w:val="00F87657"/>
    <w:rsid w:val="00F87D58"/>
    <w:rsid w:val="00F93BBA"/>
    <w:rsid w:val="00F96111"/>
    <w:rsid w:val="00FA1118"/>
    <w:rsid w:val="00FA129D"/>
    <w:rsid w:val="00FA1E63"/>
    <w:rsid w:val="00FA26A6"/>
    <w:rsid w:val="00FA3522"/>
    <w:rsid w:val="00FA5372"/>
    <w:rsid w:val="00FA7F6A"/>
    <w:rsid w:val="00FB2408"/>
    <w:rsid w:val="00FB2994"/>
    <w:rsid w:val="00FB599E"/>
    <w:rsid w:val="00FB6368"/>
    <w:rsid w:val="00FB73C6"/>
    <w:rsid w:val="00FB793D"/>
    <w:rsid w:val="00FC0B28"/>
    <w:rsid w:val="00FC31BD"/>
    <w:rsid w:val="00FC5D94"/>
    <w:rsid w:val="00FC60AE"/>
    <w:rsid w:val="00FC65B0"/>
    <w:rsid w:val="00FC6A9E"/>
    <w:rsid w:val="00FC6D4D"/>
    <w:rsid w:val="00FD284D"/>
    <w:rsid w:val="00FE0031"/>
    <w:rsid w:val="00FE0DE5"/>
    <w:rsid w:val="00FE10B2"/>
    <w:rsid w:val="00FE1F0C"/>
    <w:rsid w:val="00FE32F4"/>
    <w:rsid w:val="00FE4B74"/>
    <w:rsid w:val="00FE4C08"/>
    <w:rsid w:val="00FF0FA8"/>
    <w:rsid w:val="00FF2141"/>
    <w:rsid w:val="00FF2714"/>
    <w:rsid w:val="00FF2BBC"/>
    <w:rsid w:val="00FF3069"/>
    <w:rsid w:val="00FF511E"/>
    <w:rsid w:val="00FF77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DAD1F"/>
  <w15:chartTrackingRefBased/>
  <w15:docId w15:val="{721ACFD6-6CBF-4305-BCBF-2770E3765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E14"/>
    <w:pPr>
      <w:spacing w:after="0" w:line="240" w:lineRule="auto"/>
    </w:pPr>
    <w:rPr>
      <w:rFonts w:ascii="Times New Roman" w:eastAsia="Times New Roman" w:hAnsi="Times New Roman" w:cs="Times New Roman"/>
      <w:sz w:val="24"/>
      <w:szCs w:val="24"/>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2CD4"/>
    <w:pPr>
      <w:spacing w:after="0" w:line="240" w:lineRule="auto"/>
    </w:pPr>
    <w:rPr>
      <w:rFonts w:ascii="Times New Roman" w:eastAsia="Times New Roman" w:hAnsi="Times New Roman" w:cs="Times New Roman"/>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2CD4"/>
    <w:pPr>
      <w:spacing w:after="160" w:line="259" w:lineRule="auto"/>
      <w:ind w:left="720"/>
      <w:contextualSpacing/>
    </w:pPr>
    <w:rPr>
      <w:rFonts w:asciiTheme="minorHAnsi" w:eastAsiaTheme="minorHAnsi" w:hAnsiTheme="minorHAnsi" w:cstheme="minorBidi"/>
      <w:sz w:val="22"/>
      <w:szCs w:val="22"/>
      <w:lang w:eastAsia="en-US"/>
      <w14:ligatures w14:val="standardContextual"/>
    </w:rPr>
  </w:style>
  <w:style w:type="table" w:styleId="GridTable4-Accent1">
    <w:name w:val="Grid Table 4 Accent 1"/>
    <w:basedOn w:val="TableNormal"/>
    <w:uiPriority w:val="49"/>
    <w:rsid w:val="00B409A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5">
    <w:name w:val="Grid Table 5 Dark Accent 5"/>
    <w:basedOn w:val="TableNormal"/>
    <w:uiPriority w:val="50"/>
    <w:rsid w:val="00B409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1">
    <w:name w:val="Grid Table 5 Dark Accent 1"/>
    <w:basedOn w:val="TableNormal"/>
    <w:uiPriority w:val="50"/>
    <w:rsid w:val="00B409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ListTable7Colorful-Accent6">
    <w:name w:val="List Table 7 Colorful Accent 6"/>
    <w:basedOn w:val="TableNormal"/>
    <w:uiPriority w:val="52"/>
    <w:rsid w:val="00FF777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F777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FF77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6">
    <w:name w:val="Grid Table 4 Accent 6"/>
    <w:basedOn w:val="TableNormal"/>
    <w:uiPriority w:val="49"/>
    <w:rsid w:val="00FF777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Accent5">
    <w:name w:val="List Table 3 Accent 5"/>
    <w:basedOn w:val="TableNormal"/>
    <w:uiPriority w:val="48"/>
    <w:rsid w:val="005B6AD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4-Accent5">
    <w:name w:val="Grid Table 4 Accent 5"/>
    <w:basedOn w:val="TableNormal"/>
    <w:uiPriority w:val="49"/>
    <w:rsid w:val="0020050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6">
    <w:name w:val="List Table 3 Accent 6"/>
    <w:basedOn w:val="TableNormal"/>
    <w:uiPriority w:val="48"/>
    <w:rsid w:val="0020050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5">
    <w:name w:val="List Table 4 Accent 5"/>
    <w:basedOn w:val="TableNormal"/>
    <w:uiPriority w:val="49"/>
    <w:rsid w:val="0020050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yperlink">
    <w:name w:val="Hyperlink"/>
    <w:basedOn w:val="DefaultParagraphFont"/>
    <w:uiPriority w:val="99"/>
    <w:unhideWhenUsed/>
    <w:rsid w:val="00714E69"/>
    <w:rPr>
      <w:color w:val="0563C1" w:themeColor="hyperlink"/>
      <w:u w:val="single"/>
    </w:rPr>
  </w:style>
  <w:style w:type="character" w:styleId="UnresolvedMention">
    <w:name w:val="Unresolved Mention"/>
    <w:basedOn w:val="DefaultParagraphFont"/>
    <w:uiPriority w:val="99"/>
    <w:semiHidden/>
    <w:unhideWhenUsed/>
    <w:rsid w:val="00714E69"/>
    <w:rPr>
      <w:color w:val="605E5C"/>
      <w:shd w:val="clear" w:color="auto" w:fill="E1DFDD"/>
    </w:rPr>
  </w:style>
  <w:style w:type="paragraph" w:styleId="Header">
    <w:name w:val="header"/>
    <w:basedOn w:val="Normal"/>
    <w:link w:val="HeaderChar"/>
    <w:uiPriority w:val="99"/>
    <w:unhideWhenUsed/>
    <w:rsid w:val="00CB646B"/>
    <w:pPr>
      <w:tabs>
        <w:tab w:val="center" w:pos="4513"/>
        <w:tab w:val="right" w:pos="9026"/>
      </w:tabs>
    </w:pPr>
  </w:style>
  <w:style w:type="character" w:customStyle="1" w:styleId="HeaderChar">
    <w:name w:val="Header Char"/>
    <w:basedOn w:val="DefaultParagraphFont"/>
    <w:link w:val="Header"/>
    <w:uiPriority w:val="99"/>
    <w:rsid w:val="00CB646B"/>
    <w:rPr>
      <w:rFonts w:ascii="Times New Roman" w:eastAsia="Times New Roman" w:hAnsi="Times New Roman" w:cs="Times New Roman"/>
      <w:sz w:val="24"/>
      <w:szCs w:val="24"/>
      <w:lang w:eastAsia="ro-RO"/>
      <w14:ligatures w14:val="none"/>
    </w:rPr>
  </w:style>
  <w:style w:type="paragraph" w:styleId="Footer">
    <w:name w:val="footer"/>
    <w:basedOn w:val="Normal"/>
    <w:link w:val="FooterChar"/>
    <w:uiPriority w:val="99"/>
    <w:unhideWhenUsed/>
    <w:rsid w:val="00CB646B"/>
    <w:pPr>
      <w:tabs>
        <w:tab w:val="center" w:pos="4513"/>
        <w:tab w:val="right" w:pos="9026"/>
      </w:tabs>
    </w:pPr>
  </w:style>
  <w:style w:type="character" w:customStyle="1" w:styleId="FooterChar">
    <w:name w:val="Footer Char"/>
    <w:basedOn w:val="DefaultParagraphFont"/>
    <w:link w:val="Footer"/>
    <w:uiPriority w:val="99"/>
    <w:rsid w:val="00CB646B"/>
    <w:rPr>
      <w:rFonts w:ascii="Times New Roman" w:eastAsia="Times New Roman" w:hAnsi="Times New Roman" w:cs="Times New Roman"/>
      <w:sz w:val="24"/>
      <w:szCs w:val="24"/>
      <w:lang w:eastAsia="ro-RO"/>
      <w14:ligatures w14:val="none"/>
    </w:rPr>
  </w:style>
  <w:style w:type="paragraph" w:customStyle="1" w:styleId="elementtoproof">
    <w:name w:val="elementtoproof"/>
    <w:basedOn w:val="Normal"/>
    <w:rsid w:val="008B0841"/>
    <w:rPr>
      <w:rFonts w:ascii="Calibri" w:eastAsiaTheme="minorHAnsi" w:hAnsi="Calibri" w:cs="Calibri"/>
      <w:sz w:val="22"/>
      <w:szCs w:val="22"/>
    </w:rPr>
  </w:style>
  <w:style w:type="paragraph" w:styleId="NormalWeb">
    <w:name w:val="Normal (Web)"/>
    <w:basedOn w:val="Normal"/>
    <w:uiPriority w:val="99"/>
    <w:semiHidden/>
    <w:unhideWhenUsed/>
    <w:rsid w:val="002C4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3610">
      <w:bodyDiv w:val="1"/>
      <w:marLeft w:val="0"/>
      <w:marRight w:val="0"/>
      <w:marTop w:val="0"/>
      <w:marBottom w:val="0"/>
      <w:divBdr>
        <w:top w:val="none" w:sz="0" w:space="0" w:color="auto"/>
        <w:left w:val="none" w:sz="0" w:space="0" w:color="auto"/>
        <w:bottom w:val="none" w:sz="0" w:space="0" w:color="auto"/>
        <w:right w:val="none" w:sz="0" w:space="0" w:color="auto"/>
      </w:divBdr>
    </w:div>
    <w:div w:id="34475836">
      <w:bodyDiv w:val="1"/>
      <w:marLeft w:val="0"/>
      <w:marRight w:val="0"/>
      <w:marTop w:val="0"/>
      <w:marBottom w:val="0"/>
      <w:divBdr>
        <w:top w:val="none" w:sz="0" w:space="0" w:color="auto"/>
        <w:left w:val="none" w:sz="0" w:space="0" w:color="auto"/>
        <w:bottom w:val="none" w:sz="0" w:space="0" w:color="auto"/>
        <w:right w:val="none" w:sz="0" w:space="0" w:color="auto"/>
      </w:divBdr>
    </w:div>
    <w:div w:id="84424916">
      <w:bodyDiv w:val="1"/>
      <w:marLeft w:val="0"/>
      <w:marRight w:val="0"/>
      <w:marTop w:val="0"/>
      <w:marBottom w:val="0"/>
      <w:divBdr>
        <w:top w:val="none" w:sz="0" w:space="0" w:color="auto"/>
        <w:left w:val="none" w:sz="0" w:space="0" w:color="auto"/>
        <w:bottom w:val="none" w:sz="0" w:space="0" w:color="auto"/>
        <w:right w:val="none" w:sz="0" w:space="0" w:color="auto"/>
      </w:divBdr>
    </w:div>
    <w:div w:id="139885499">
      <w:bodyDiv w:val="1"/>
      <w:marLeft w:val="0"/>
      <w:marRight w:val="0"/>
      <w:marTop w:val="0"/>
      <w:marBottom w:val="0"/>
      <w:divBdr>
        <w:top w:val="none" w:sz="0" w:space="0" w:color="auto"/>
        <w:left w:val="none" w:sz="0" w:space="0" w:color="auto"/>
        <w:bottom w:val="none" w:sz="0" w:space="0" w:color="auto"/>
        <w:right w:val="none" w:sz="0" w:space="0" w:color="auto"/>
      </w:divBdr>
    </w:div>
    <w:div w:id="245305838">
      <w:bodyDiv w:val="1"/>
      <w:marLeft w:val="0"/>
      <w:marRight w:val="0"/>
      <w:marTop w:val="0"/>
      <w:marBottom w:val="0"/>
      <w:divBdr>
        <w:top w:val="none" w:sz="0" w:space="0" w:color="auto"/>
        <w:left w:val="none" w:sz="0" w:space="0" w:color="auto"/>
        <w:bottom w:val="none" w:sz="0" w:space="0" w:color="auto"/>
        <w:right w:val="none" w:sz="0" w:space="0" w:color="auto"/>
      </w:divBdr>
    </w:div>
    <w:div w:id="249194426">
      <w:bodyDiv w:val="1"/>
      <w:marLeft w:val="0"/>
      <w:marRight w:val="0"/>
      <w:marTop w:val="0"/>
      <w:marBottom w:val="0"/>
      <w:divBdr>
        <w:top w:val="none" w:sz="0" w:space="0" w:color="auto"/>
        <w:left w:val="none" w:sz="0" w:space="0" w:color="auto"/>
        <w:bottom w:val="none" w:sz="0" w:space="0" w:color="auto"/>
        <w:right w:val="none" w:sz="0" w:space="0" w:color="auto"/>
      </w:divBdr>
    </w:div>
    <w:div w:id="310838585">
      <w:bodyDiv w:val="1"/>
      <w:marLeft w:val="0"/>
      <w:marRight w:val="0"/>
      <w:marTop w:val="0"/>
      <w:marBottom w:val="0"/>
      <w:divBdr>
        <w:top w:val="none" w:sz="0" w:space="0" w:color="auto"/>
        <w:left w:val="none" w:sz="0" w:space="0" w:color="auto"/>
        <w:bottom w:val="none" w:sz="0" w:space="0" w:color="auto"/>
        <w:right w:val="none" w:sz="0" w:space="0" w:color="auto"/>
      </w:divBdr>
    </w:div>
    <w:div w:id="315500659">
      <w:bodyDiv w:val="1"/>
      <w:marLeft w:val="0"/>
      <w:marRight w:val="0"/>
      <w:marTop w:val="0"/>
      <w:marBottom w:val="0"/>
      <w:divBdr>
        <w:top w:val="none" w:sz="0" w:space="0" w:color="auto"/>
        <w:left w:val="none" w:sz="0" w:space="0" w:color="auto"/>
        <w:bottom w:val="none" w:sz="0" w:space="0" w:color="auto"/>
        <w:right w:val="none" w:sz="0" w:space="0" w:color="auto"/>
      </w:divBdr>
    </w:div>
    <w:div w:id="340937456">
      <w:bodyDiv w:val="1"/>
      <w:marLeft w:val="0"/>
      <w:marRight w:val="0"/>
      <w:marTop w:val="0"/>
      <w:marBottom w:val="0"/>
      <w:divBdr>
        <w:top w:val="none" w:sz="0" w:space="0" w:color="auto"/>
        <w:left w:val="none" w:sz="0" w:space="0" w:color="auto"/>
        <w:bottom w:val="none" w:sz="0" w:space="0" w:color="auto"/>
        <w:right w:val="none" w:sz="0" w:space="0" w:color="auto"/>
      </w:divBdr>
    </w:div>
    <w:div w:id="381826272">
      <w:bodyDiv w:val="1"/>
      <w:marLeft w:val="0"/>
      <w:marRight w:val="0"/>
      <w:marTop w:val="0"/>
      <w:marBottom w:val="0"/>
      <w:divBdr>
        <w:top w:val="none" w:sz="0" w:space="0" w:color="auto"/>
        <w:left w:val="none" w:sz="0" w:space="0" w:color="auto"/>
        <w:bottom w:val="none" w:sz="0" w:space="0" w:color="auto"/>
        <w:right w:val="none" w:sz="0" w:space="0" w:color="auto"/>
      </w:divBdr>
    </w:div>
    <w:div w:id="411126409">
      <w:bodyDiv w:val="1"/>
      <w:marLeft w:val="0"/>
      <w:marRight w:val="0"/>
      <w:marTop w:val="0"/>
      <w:marBottom w:val="0"/>
      <w:divBdr>
        <w:top w:val="none" w:sz="0" w:space="0" w:color="auto"/>
        <w:left w:val="none" w:sz="0" w:space="0" w:color="auto"/>
        <w:bottom w:val="none" w:sz="0" w:space="0" w:color="auto"/>
        <w:right w:val="none" w:sz="0" w:space="0" w:color="auto"/>
      </w:divBdr>
    </w:div>
    <w:div w:id="462239277">
      <w:bodyDiv w:val="1"/>
      <w:marLeft w:val="0"/>
      <w:marRight w:val="0"/>
      <w:marTop w:val="0"/>
      <w:marBottom w:val="0"/>
      <w:divBdr>
        <w:top w:val="none" w:sz="0" w:space="0" w:color="auto"/>
        <w:left w:val="none" w:sz="0" w:space="0" w:color="auto"/>
        <w:bottom w:val="none" w:sz="0" w:space="0" w:color="auto"/>
        <w:right w:val="none" w:sz="0" w:space="0" w:color="auto"/>
      </w:divBdr>
    </w:div>
    <w:div w:id="499077623">
      <w:bodyDiv w:val="1"/>
      <w:marLeft w:val="0"/>
      <w:marRight w:val="0"/>
      <w:marTop w:val="0"/>
      <w:marBottom w:val="0"/>
      <w:divBdr>
        <w:top w:val="none" w:sz="0" w:space="0" w:color="auto"/>
        <w:left w:val="none" w:sz="0" w:space="0" w:color="auto"/>
        <w:bottom w:val="none" w:sz="0" w:space="0" w:color="auto"/>
        <w:right w:val="none" w:sz="0" w:space="0" w:color="auto"/>
      </w:divBdr>
    </w:div>
    <w:div w:id="522862426">
      <w:bodyDiv w:val="1"/>
      <w:marLeft w:val="0"/>
      <w:marRight w:val="0"/>
      <w:marTop w:val="0"/>
      <w:marBottom w:val="0"/>
      <w:divBdr>
        <w:top w:val="none" w:sz="0" w:space="0" w:color="auto"/>
        <w:left w:val="none" w:sz="0" w:space="0" w:color="auto"/>
        <w:bottom w:val="none" w:sz="0" w:space="0" w:color="auto"/>
        <w:right w:val="none" w:sz="0" w:space="0" w:color="auto"/>
      </w:divBdr>
    </w:div>
    <w:div w:id="528566542">
      <w:bodyDiv w:val="1"/>
      <w:marLeft w:val="0"/>
      <w:marRight w:val="0"/>
      <w:marTop w:val="0"/>
      <w:marBottom w:val="0"/>
      <w:divBdr>
        <w:top w:val="none" w:sz="0" w:space="0" w:color="auto"/>
        <w:left w:val="none" w:sz="0" w:space="0" w:color="auto"/>
        <w:bottom w:val="none" w:sz="0" w:space="0" w:color="auto"/>
        <w:right w:val="none" w:sz="0" w:space="0" w:color="auto"/>
      </w:divBdr>
    </w:div>
    <w:div w:id="589461504">
      <w:bodyDiv w:val="1"/>
      <w:marLeft w:val="0"/>
      <w:marRight w:val="0"/>
      <w:marTop w:val="0"/>
      <w:marBottom w:val="0"/>
      <w:divBdr>
        <w:top w:val="none" w:sz="0" w:space="0" w:color="auto"/>
        <w:left w:val="none" w:sz="0" w:space="0" w:color="auto"/>
        <w:bottom w:val="none" w:sz="0" w:space="0" w:color="auto"/>
        <w:right w:val="none" w:sz="0" w:space="0" w:color="auto"/>
      </w:divBdr>
    </w:div>
    <w:div w:id="628052630">
      <w:bodyDiv w:val="1"/>
      <w:marLeft w:val="0"/>
      <w:marRight w:val="0"/>
      <w:marTop w:val="0"/>
      <w:marBottom w:val="0"/>
      <w:divBdr>
        <w:top w:val="none" w:sz="0" w:space="0" w:color="auto"/>
        <w:left w:val="none" w:sz="0" w:space="0" w:color="auto"/>
        <w:bottom w:val="none" w:sz="0" w:space="0" w:color="auto"/>
        <w:right w:val="none" w:sz="0" w:space="0" w:color="auto"/>
      </w:divBdr>
    </w:div>
    <w:div w:id="636571876">
      <w:bodyDiv w:val="1"/>
      <w:marLeft w:val="0"/>
      <w:marRight w:val="0"/>
      <w:marTop w:val="0"/>
      <w:marBottom w:val="0"/>
      <w:divBdr>
        <w:top w:val="none" w:sz="0" w:space="0" w:color="auto"/>
        <w:left w:val="none" w:sz="0" w:space="0" w:color="auto"/>
        <w:bottom w:val="none" w:sz="0" w:space="0" w:color="auto"/>
        <w:right w:val="none" w:sz="0" w:space="0" w:color="auto"/>
      </w:divBdr>
    </w:div>
    <w:div w:id="805969677">
      <w:bodyDiv w:val="1"/>
      <w:marLeft w:val="0"/>
      <w:marRight w:val="0"/>
      <w:marTop w:val="0"/>
      <w:marBottom w:val="0"/>
      <w:divBdr>
        <w:top w:val="none" w:sz="0" w:space="0" w:color="auto"/>
        <w:left w:val="none" w:sz="0" w:space="0" w:color="auto"/>
        <w:bottom w:val="none" w:sz="0" w:space="0" w:color="auto"/>
        <w:right w:val="none" w:sz="0" w:space="0" w:color="auto"/>
      </w:divBdr>
    </w:div>
    <w:div w:id="927928193">
      <w:bodyDiv w:val="1"/>
      <w:marLeft w:val="0"/>
      <w:marRight w:val="0"/>
      <w:marTop w:val="0"/>
      <w:marBottom w:val="0"/>
      <w:divBdr>
        <w:top w:val="none" w:sz="0" w:space="0" w:color="auto"/>
        <w:left w:val="none" w:sz="0" w:space="0" w:color="auto"/>
        <w:bottom w:val="none" w:sz="0" w:space="0" w:color="auto"/>
        <w:right w:val="none" w:sz="0" w:space="0" w:color="auto"/>
      </w:divBdr>
    </w:div>
    <w:div w:id="1067532589">
      <w:bodyDiv w:val="1"/>
      <w:marLeft w:val="0"/>
      <w:marRight w:val="0"/>
      <w:marTop w:val="0"/>
      <w:marBottom w:val="0"/>
      <w:divBdr>
        <w:top w:val="none" w:sz="0" w:space="0" w:color="auto"/>
        <w:left w:val="none" w:sz="0" w:space="0" w:color="auto"/>
        <w:bottom w:val="none" w:sz="0" w:space="0" w:color="auto"/>
        <w:right w:val="none" w:sz="0" w:space="0" w:color="auto"/>
      </w:divBdr>
    </w:div>
    <w:div w:id="1127235357">
      <w:bodyDiv w:val="1"/>
      <w:marLeft w:val="0"/>
      <w:marRight w:val="0"/>
      <w:marTop w:val="0"/>
      <w:marBottom w:val="0"/>
      <w:divBdr>
        <w:top w:val="none" w:sz="0" w:space="0" w:color="auto"/>
        <w:left w:val="none" w:sz="0" w:space="0" w:color="auto"/>
        <w:bottom w:val="none" w:sz="0" w:space="0" w:color="auto"/>
        <w:right w:val="none" w:sz="0" w:space="0" w:color="auto"/>
      </w:divBdr>
    </w:div>
    <w:div w:id="1154368961">
      <w:bodyDiv w:val="1"/>
      <w:marLeft w:val="0"/>
      <w:marRight w:val="0"/>
      <w:marTop w:val="0"/>
      <w:marBottom w:val="0"/>
      <w:divBdr>
        <w:top w:val="none" w:sz="0" w:space="0" w:color="auto"/>
        <w:left w:val="none" w:sz="0" w:space="0" w:color="auto"/>
        <w:bottom w:val="none" w:sz="0" w:space="0" w:color="auto"/>
        <w:right w:val="none" w:sz="0" w:space="0" w:color="auto"/>
      </w:divBdr>
    </w:div>
    <w:div w:id="1208494320">
      <w:bodyDiv w:val="1"/>
      <w:marLeft w:val="0"/>
      <w:marRight w:val="0"/>
      <w:marTop w:val="0"/>
      <w:marBottom w:val="0"/>
      <w:divBdr>
        <w:top w:val="none" w:sz="0" w:space="0" w:color="auto"/>
        <w:left w:val="none" w:sz="0" w:space="0" w:color="auto"/>
        <w:bottom w:val="none" w:sz="0" w:space="0" w:color="auto"/>
        <w:right w:val="none" w:sz="0" w:space="0" w:color="auto"/>
      </w:divBdr>
    </w:div>
    <w:div w:id="1438519336">
      <w:bodyDiv w:val="1"/>
      <w:marLeft w:val="0"/>
      <w:marRight w:val="0"/>
      <w:marTop w:val="0"/>
      <w:marBottom w:val="0"/>
      <w:divBdr>
        <w:top w:val="none" w:sz="0" w:space="0" w:color="auto"/>
        <w:left w:val="none" w:sz="0" w:space="0" w:color="auto"/>
        <w:bottom w:val="none" w:sz="0" w:space="0" w:color="auto"/>
        <w:right w:val="none" w:sz="0" w:space="0" w:color="auto"/>
      </w:divBdr>
    </w:div>
    <w:div w:id="1559782274">
      <w:bodyDiv w:val="1"/>
      <w:marLeft w:val="0"/>
      <w:marRight w:val="0"/>
      <w:marTop w:val="0"/>
      <w:marBottom w:val="0"/>
      <w:divBdr>
        <w:top w:val="none" w:sz="0" w:space="0" w:color="auto"/>
        <w:left w:val="none" w:sz="0" w:space="0" w:color="auto"/>
        <w:bottom w:val="none" w:sz="0" w:space="0" w:color="auto"/>
        <w:right w:val="none" w:sz="0" w:space="0" w:color="auto"/>
      </w:divBdr>
    </w:div>
    <w:div w:id="1564020288">
      <w:bodyDiv w:val="1"/>
      <w:marLeft w:val="0"/>
      <w:marRight w:val="0"/>
      <w:marTop w:val="0"/>
      <w:marBottom w:val="0"/>
      <w:divBdr>
        <w:top w:val="none" w:sz="0" w:space="0" w:color="auto"/>
        <w:left w:val="none" w:sz="0" w:space="0" w:color="auto"/>
        <w:bottom w:val="none" w:sz="0" w:space="0" w:color="auto"/>
        <w:right w:val="none" w:sz="0" w:space="0" w:color="auto"/>
      </w:divBdr>
    </w:div>
    <w:div w:id="1586962169">
      <w:bodyDiv w:val="1"/>
      <w:marLeft w:val="0"/>
      <w:marRight w:val="0"/>
      <w:marTop w:val="0"/>
      <w:marBottom w:val="0"/>
      <w:divBdr>
        <w:top w:val="none" w:sz="0" w:space="0" w:color="auto"/>
        <w:left w:val="none" w:sz="0" w:space="0" w:color="auto"/>
        <w:bottom w:val="none" w:sz="0" w:space="0" w:color="auto"/>
        <w:right w:val="none" w:sz="0" w:space="0" w:color="auto"/>
      </w:divBdr>
    </w:div>
    <w:div w:id="1707486387">
      <w:bodyDiv w:val="1"/>
      <w:marLeft w:val="0"/>
      <w:marRight w:val="0"/>
      <w:marTop w:val="0"/>
      <w:marBottom w:val="0"/>
      <w:divBdr>
        <w:top w:val="none" w:sz="0" w:space="0" w:color="auto"/>
        <w:left w:val="none" w:sz="0" w:space="0" w:color="auto"/>
        <w:bottom w:val="none" w:sz="0" w:space="0" w:color="auto"/>
        <w:right w:val="none" w:sz="0" w:space="0" w:color="auto"/>
      </w:divBdr>
    </w:div>
    <w:div w:id="1740440889">
      <w:bodyDiv w:val="1"/>
      <w:marLeft w:val="0"/>
      <w:marRight w:val="0"/>
      <w:marTop w:val="0"/>
      <w:marBottom w:val="0"/>
      <w:divBdr>
        <w:top w:val="none" w:sz="0" w:space="0" w:color="auto"/>
        <w:left w:val="none" w:sz="0" w:space="0" w:color="auto"/>
        <w:bottom w:val="none" w:sz="0" w:space="0" w:color="auto"/>
        <w:right w:val="none" w:sz="0" w:space="0" w:color="auto"/>
      </w:divBdr>
    </w:div>
    <w:div w:id="1741445765">
      <w:bodyDiv w:val="1"/>
      <w:marLeft w:val="0"/>
      <w:marRight w:val="0"/>
      <w:marTop w:val="0"/>
      <w:marBottom w:val="0"/>
      <w:divBdr>
        <w:top w:val="none" w:sz="0" w:space="0" w:color="auto"/>
        <w:left w:val="none" w:sz="0" w:space="0" w:color="auto"/>
        <w:bottom w:val="none" w:sz="0" w:space="0" w:color="auto"/>
        <w:right w:val="none" w:sz="0" w:space="0" w:color="auto"/>
      </w:divBdr>
    </w:div>
    <w:div w:id="1745756753">
      <w:bodyDiv w:val="1"/>
      <w:marLeft w:val="0"/>
      <w:marRight w:val="0"/>
      <w:marTop w:val="0"/>
      <w:marBottom w:val="0"/>
      <w:divBdr>
        <w:top w:val="none" w:sz="0" w:space="0" w:color="auto"/>
        <w:left w:val="none" w:sz="0" w:space="0" w:color="auto"/>
        <w:bottom w:val="none" w:sz="0" w:space="0" w:color="auto"/>
        <w:right w:val="none" w:sz="0" w:space="0" w:color="auto"/>
      </w:divBdr>
    </w:div>
    <w:div w:id="1756323608">
      <w:bodyDiv w:val="1"/>
      <w:marLeft w:val="0"/>
      <w:marRight w:val="0"/>
      <w:marTop w:val="0"/>
      <w:marBottom w:val="0"/>
      <w:divBdr>
        <w:top w:val="none" w:sz="0" w:space="0" w:color="auto"/>
        <w:left w:val="none" w:sz="0" w:space="0" w:color="auto"/>
        <w:bottom w:val="none" w:sz="0" w:space="0" w:color="auto"/>
        <w:right w:val="none" w:sz="0" w:space="0" w:color="auto"/>
      </w:divBdr>
    </w:div>
    <w:div w:id="1759061808">
      <w:bodyDiv w:val="1"/>
      <w:marLeft w:val="0"/>
      <w:marRight w:val="0"/>
      <w:marTop w:val="0"/>
      <w:marBottom w:val="0"/>
      <w:divBdr>
        <w:top w:val="none" w:sz="0" w:space="0" w:color="auto"/>
        <w:left w:val="none" w:sz="0" w:space="0" w:color="auto"/>
        <w:bottom w:val="none" w:sz="0" w:space="0" w:color="auto"/>
        <w:right w:val="none" w:sz="0" w:space="0" w:color="auto"/>
      </w:divBdr>
    </w:div>
    <w:div w:id="1780951132">
      <w:bodyDiv w:val="1"/>
      <w:marLeft w:val="0"/>
      <w:marRight w:val="0"/>
      <w:marTop w:val="0"/>
      <w:marBottom w:val="0"/>
      <w:divBdr>
        <w:top w:val="none" w:sz="0" w:space="0" w:color="auto"/>
        <w:left w:val="none" w:sz="0" w:space="0" w:color="auto"/>
        <w:bottom w:val="none" w:sz="0" w:space="0" w:color="auto"/>
        <w:right w:val="none" w:sz="0" w:space="0" w:color="auto"/>
      </w:divBdr>
    </w:div>
    <w:div w:id="1836416448">
      <w:bodyDiv w:val="1"/>
      <w:marLeft w:val="0"/>
      <w:marRight w:val="0"/>
      <w:marTop w:val="0"/>
      <w:marBottom w:val="0"/>
      <w:divBdr>
        <w:top w:val="none" w:sz="0" w:space="0" w:color="auto"/>
        <w:left w:val="none" w:sz="0" w:space="0" w:color="auto"/>
        <w:bottom w:val="none" w:sz="0" w:space="0" w:color="auto"/>
        <w:right w:val="none" w:sz="0" w:space="0" w:color="auto"/>
      </w:divBdr>
    </w:div>
    <w:div w:id="1923375290">
      <w:bodyDiv w:val="1"/>
      <w:marLeft w:val="0"/>
      <w:marRight w:val="0"/>
      <w:marTop w:val="0"/>
      <w:marBottom w:val="0"/>
      <w:divBdr>
        <w:top w:val="none" w:sz="0" w:space="0" w:color="auto"/>
        <w:left w:val="none" w:sz="0" w:space="0" w:color="auto"/>
        <w:bottom w:val="none" w:sz="0" w:space="0" w:color="auto"/>
        <w:right w:val="none" w:sz="0" w:space="0" w:color="auto"/>
      </w:divBdr>
    </w:div>
    <w:div w:id="1930383425">
      <w:bodyDiv w:val="1"/>
      <w:marLeft w:val="0"/>
      <w:marRight w:val="0"/>
      <w:marTop w:val="0"/>
      <w:marBottom w:val="0"/>
      <w:divBdr>
        <w:top w:val="none" w:sz="0" w:space="0" w:color="auto"/>
        <w:left w:val="none" w:sz="0" w:space="0" w:color="auto"/>
        <w:bottom w:val="none" w:sz="0" w:space="0" w:color="auto"/>
        <w:right w:val="none" w:sz="0" w:space="0" w:color="auto"/>
      </w:divBdr>
    </w:div>
    <w:div w:id="1961371835">
      <w:bodyDiv w:val="1"/>
      <w:marLeft w:val="0"/>
      <w:marRight w:val="0"/>
      <w:marTop w:val="0"/>
      <w:marBottom w:val="0"/>
      <w:divBdr>
        <w:top w:val="none" w:sz="0" w:space="0" w:color="auto"/>
        <w:left w:val="none" w:sz="0" w:space="0" w:color="auto"/>
        <w:bottom w:val="none" w:sz="0" w:space="0" w:color="auto"/>
        <w:right w:val="none" w:sz="0" w:space="0" w:color="auto"/>
      </w:divBdr>
    </w:div>
    <w:div w:id="1994984435">
      <w:bodyDiv w:val="1"/>
      <w:marLeft w:val="0"/>
      <w:marRight w:val="0"/>
      <w:marTop w:val="0"/>
      <w:marBottom w:val="0"/>
      <w:divBdr>
        <w:top w:val="none" w:sz="0" w:space="0" w:color="auto"/>
        <w:left w:val="none" w:sz="0" w:space="0" w:color="auto"/>
        <w:bottom w:val="none" w:sz="0" w:space="0" w:color="auto"/>
        <w:right w:val="none" w:sz="0" w:space="0" w:color="auto"/>
      </w:divBdr>
    </w:div>
    <w:div w:id="1997412229">
      <w:bodyDiv w:val="1"/>
      <w:marLeft w:val="0"/>
      <w:marRight w:val="0"/>
      <w:marTop w:val="0"/>
      <w:marBottom w:val="0"/>
      <w:divBdr>
        <w:top w:val="none" w:sz="0" w:space="0" w:color="auto"/>
        <w:left w:val="none" w:sz="0" w:space="0" w:color="auto"/>
        <w:bottom w:val="none" w:sz="0" w:space="0" w:color="auto"/>
        <w:right w:val="none" w:sz="0" w:space="0" w:color="auto"/>
      </w:divBdr>
    </w:div>
    <w:div w:id="1999066071">
      <w:bodyDiv w:val="1"/>
      <w:marLeft w:val="0"/>
      <w:marRight w:val="0"/>
      <w:marTop w:val="0"/>
      <w:marBottom w:val="0"/>
      <w:divBdr>
        <w:top w:val="none" w:sz="0" w:space="0" w:color="auto"/>
        <w:left w:val="none" w:sz="0" w:space="0" w:color="auto"/>
        <w:bottom w:val="none" w:sz="0" w:space="0" w:color="auto"/>
        <w:right w:val="none" w:sz="0" w:space="0" w:color="auto"/>
      </w:divBdr>
    </w:div>
    <w:div w:id="2040932452">
      <w:bodyDiv w:val="1"/>
      <w:marLeft w:val="0"/>
      <w:marRight w:val="0"/>
      <w:marTop w:val="0"/>
      <w:marBottom w:val="0"/>
      <w:divBdr>
        <w:top w:val="none" w:sz="0" w:space="0" w:color="auto"/>
        <w:left w:val="none" w:sz="0" w:space="0" w:color="auto"/>
        <w:bottom w:val="none" w:sz="0" w:space="0" w:color="auto"/>
        <w:right w:val="none" w:sz="0" w:space="0" w:color="auto"/>
      </w:divBdr>
    </w:div>
    <w:div w:id="2050183731">
      <w:bodyDiv w:val="1"/>
      <w:marLeft w:val="0"/>
      <w:marRight w:val="0"/>
      <w:marTop w:val="0"/>
      <w:marBottom w:val="0"/>
      <w:divBdr>
        <w:top w:val="none" w:sz="0" w:space="0" w:color="auto"/>
        <w:left w:val="none" w:sz="0" w:space="0" w:color="auto"/>
        <w:bottom w:val="none" w:sz="0" w:space="0" w:color="auto"/>
        <w:right w:val="none" w:sz="0" w:space="0" w:color="auto"/>
      </w:divBdr>
    </w:div>
    <w:div w:id="2073700215">
      <w:bodyDiv w:val="1"/>
      <w:marLeft w:val="0"/>
      <w:marRight w:val="0"/>
      <w:marTop w:val="0"/>
      <w:marBottom w:val="0"/>
      <w:divBdr>
        <w:top w:val="none" w:sz="0" w:space="0" w:color="auto"/>
        <w:left w:val="none" w:sz="0" w:space="0" w:color="auto"/>
        <w:bottom w:val="none" w:sz="0" w:space="0" w:color="auto"/>
        <w:right w:val="none" w:sz="0" w:space="0" w:color="auto"/>
      </w:divBdr>
    </w:div>
    <w:div w:id="2101675116">
      <w:bodyDiv w:val="1"/>
      <w:marLeft w:val="0"/>
      <w:marRight w:val="0"/>
      <w:marTop w:val="0"/>
      <w:marBottom w:val="0"/>
      <w:divBdr>
        <w:top w:val="none" w:sz="0" w:space="0" w:color="auto"/>
        <w:left w:val="none" w:sz="0" w:space="0" w:color="auto"/>
        <w:bottom w:val="none" w:sz="0" w:space="0" w:color="auto"/>
        <w:right w:val="none" w:sz="0" w:space="0" w:color="auto"/>
      </w:divBdr>
    </w:div>
    <w:div w:id="212699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ia.ro/platforma-raportare" TargetMode="External"/><Relationship Id="rId18" Type="http://schemas.openxmlformats.org/officeDocument/2006/relationships/hyperlink" Target="https://www.apia.ro/platforma-raportare"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apia.ro/platforma-raportare"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6.xml"/><Relationship Id="rId25" Type="http://schemas.openxmlformats.org/officeDocument/2006/relationships/hyperlink" Target="mailto:daiana.sirbu@apia.ro" TargetMode="External"/><Relationship Id="rId2" Type="http://schemas.openxmlformats.org/officeDocument/2006/relationships/numbering" Target="numbering.xml"/><Relationship Id="rId16" Type="http://schemas.openxmlformats.org/officeDocument/2006/relationships/hyperlink" Target="https://www.apia.ro/platforma-raportare" TargetMode="External"/><Relationship Id="rId20" Type="http://schemas.openxmlformats.org/officeDocument/2006/relationships/hyperlink" Target="https://www.apia.ro/platforma-raporta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ia.ro/platforma-raportare" TargetMode="External"/><Relationship Id="rId24" Type="http://schemas.openxmlformats.org/officeDocument/2006/relationships/hyperlink" Target="https://www.apia.ro/platforma-raportare" TargetMode="Externa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https://fmsa.green/" TargetMode="External"/><Relationship Id="rId28"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4.xml"/><Relationship Id="rId22" Type="http://schemas.openxmlformats.org/officeDocument/2006/relationships/hyperlink" Target="https://www.apia.ro"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apia.ro/platforma-raportar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G:\Shared%20drives\PR%20&amp;%20Marketing\Marketing%20&amp;%20Comunicare%20APIA\Comunicate%20APIA\Comunicate%20lunare\2026\08.%20August\03.Analize%20-%20August%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Shared%20drives\PR%20&amp;%20Marketing\Marketing%20&amp;%20Comunicare%20APIA\Comunicate%20APIA\Comunicate%20lunare\2026\08.%20August\03.Analize%20-%20August%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Shared%20drives\PR%20&amp;%20Marketing\Marketing%20&amp;%20Comunicare%20APIA\Comunicate%20APIA\Comunicate%20lunare\2026\08.%20August\Copy%20of%2003.Analize%20-%20August%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Shared%20drives\PR%20&amp;%20Marketing\Marketing%20&amp;%20Comunicare%20APIA\Comunicate%20APIA\Comunicate%20lunare\2026\08.%20August\Copy%20of%2003.Analize%20-%20August%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G:\Shared%20drives\PR%20&amp;%20Marketing\Marketing%20&amp;%20Comunicare%20APIA\Comunicate%20APIA\Comunicate%20lunare\2026\08.%20August\Copy%20of%2003.Analize%20-%20August%20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G:\Shared%20drives\PR%20&amp;%20Marketing\Marketing%20&amp;%20Comunicare%20APIA\Comunicate%20APIA\Comunicate%20lunare\2026\08.%20August\Copy%20of%2003.Analize%20-%20August%20202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G:\Shared%20drives\PR%20&amp;%20Marketing\Marketing%20&amp;%20Comunicare%20APIA\Comunicate%20APIA\Comunicate%20lunare\2026\08.%20August\08.Filters%20-%20August%202026.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67959314953259"/>
          <c:y val="0.13425925925925927"/>
          <c:w val="0.86990470956473398"/>
          <c:h val="0.61171697287839022"/>
        </c:manualLayout>
      </c:layout>
      <c:barChart>
        <c:barDir val="col"/>
        <c:grouping val="clustered"/>
        <c:varyColors val="0"/>
        <c:ser>
          <c:idx val="0"/>
          <c:order val="0"/>
          <c:tx>
            <c:strRef>
              <c:f>'PCs by month'!$C$4</c:f>
              <c:strCache>
                <c:ptCount val="1"/>
                <c:pt idx="0">
                  <c:v>2026</c:v>
                </c:pt>
              </c:strCache>
            </c:strRef>
          </c:tx>
          <c:spPr>
            <a:solidFill>
              <a:schemeClr val="accent1"/>
            </a:solidFill>
            <a:ln w="19050">
              <a:solidFill>
                <a:schemeClr val="lt1"/>
              </a:solidFill>
            </a:ln>
            <a:effectLst/>
          </c:spPr>
          <c:invertIfNegative val="0"/>
          <c:cat>
            <c:strRef>
              <c:f>'PCs by month'!$B$5:$B$16</c:f>
              <c:strCache>
                <c:ptCount val="12"/>
                <c:pt idx="0">
                  <c:v>Ianuarie</c:v>
                </c:pt>
                <c:pt idx="1">
                  <c:v>Februarie</c:v>
                </c:pt>
                <c:pt idx="2">
                  <c:v>Martie</c:v>
                </c:pt>
                <c:pt idx="3">
                  <c:v>Aprilie</c:v>
                </c:pt>
                <c:pt idx="4">
                  <c:v>Mai</c:v>
                </c:pt>
                <c:pt idx="5">
                  <c:v>Iunie</c:v>
                </c:pt>
                <c:pt idx="6">
                  <c:v>Iulie</c:v>
                </c:pt>
                <c:pt idx="7">
                  <c:v>August</c:v>
                </c:pt>
                <c:pt idx="8">
                  <c:v>Septembrie</c:v>
                </c:pt>
                <c:pt idx="9">
                  <c:v>Octombrie</c:v>
                </c:pt>
                <c:pt idx="10">
                  <c:v>Noiembrie</c:v>
                </c:pt>
                <c:pt idx="11">
                  <c:v>Decembrie</c:v>
                </c:pt>
              </c:strCache>
            </c:strRef>
          </c:cat>
          <c:val>
            <c:numRef>
              <c:f>'PCs by month'!$C$5:$C$16</c:f>
              <c:numCache>
                <c:formatCode>General</c:formatCode>
                <c:ptCount val="12"/>
                <c:pt idx="0">
                  <c:v>7839</c:v>
                </c:pt>
                <c:pt idx="1">
                  <c:v>8835</c:v>
                </c:pt>
                <c:pt idx="2">
                  <c:v>10273</c:v>
                </c:pt>
                <c:pt idx="3">
                  <c:v>10112</c:v>
                </c:pt>
                <c:pt idx="4">
                  <c:v>11136</c:v>
                </c:pt>
                <c:pt idx="5">
                  <c:v>16008</c:v>
                </c:pt>
                <c:pt idx="6">
                  <c:v>11633</c:v>
                </c:pt>
                <c:pt idx="7">
                  <c:v>9473</c:v>
                </c:pt>
                <c:pt idx="8">
                  <c:v>0</c:v>
                </c:pt>
                <c:pt idx="9">
                  <c:v>0</c:v>
                </c:pt>
                <c:pt idx="10">
                  <c:v>0</c:v>
                </c:pt>
                <c:pt idx="11">
                  <c:v>0</c:v>
                </c:pt>
              </c:numCache>
            </c:numRef>
          </c:val>
          <c:extLst>
            <c:ext xmlns:c16="http://schemas.microsoft.com/office/drawing/2014/chart" uri="{C3380CC4-5D6E-409C-BE32-E72D297353CC}">
              <c16:uniqueId val="{00000000-4DA7-4C6E-AF77-ED85960C1B1D}"/>
            </c:ext>
          </c:extLst>
        </c:ser>
        <c:ser>
          <c:idx val="1"/>
          <c:order val="1"/>
          <c:tx>
            <c:strRef>
              <c:f>'PCs by month'!$D$4</c:f>
              <c:strCache>
                <c:ptCount val="1"/>
                <c:pt idx="0">
                  <c:v>2025</c:v>
                </c:pt>
              </c:strCache>
            </c:strRef>
          </c:tx>
          <c:spPr>
            <a:solidFill>
              <a:schemeClr val="accent2"/>
            </a:solidFill>
            <a:ln w="19050">
              <a:solidFill>
                <a:schemeClr val="lt1"/>
              </a:solidFill>
            </a:ln>
            <a:effectLst/>
          </c:spPr>
          <c:invertIfNegative val="0"/>
          <c:cat>
            <c:strRef>
              <c:f>'PCs by month'!$B$5:$B$16</c:f>
              <c:strCache>
                <c:ptCount val="12"/>
                <c:pt idx="0">
                  <c:v>Ianuarie</c:v>
                </c:pt>
                <c:pt idx="1">
                  <c:v>Februarie</c:v>
                </c:pt>
                <c:pt idx="2">
                  <c:v>Martie</c:v>
                </c:pt>
                <c:pt idx="3">
                  <c:v>Aprilie</c:v>
                </c:pt>
                <c:pt idx="4">
                  <c:v>Mai</c:v>
                </c:pt>
                <c:pt idx="5">
                  <c:v>Iunie</c:v>
                </c:pt>
                <c:pt idx="6">
                  <c:v>Iulie</c:v>
                </c:pt>
                <c:pt idx="7">
                  <c:v>August</c:v>
                </c:pt>
                <c:pt idx="8">
                  <c:v>Septembrie</c:v>
                </c:pt>
                <c:pt idx="9">
                  <c:v>Octombrie</c:v>
                </c:pt>
                <c:pt idx="10">
                  <c:v>Noiembrie</c:v>
                </c:pt>
                <c:pt idx="11">
                  <c:v>Decembrie</c:v>
                </c:pt>
              </c:strCache>
            </c:strRef>
          </c:cat>
          <c:val>
            <c:numRef>
              <c:f>'PCs by month'!$D$5:$D$16</c:f>
              <c:numCache>
                <c:formatCode>General</c:formatCode>
                <c:ptCount val="12"/>
                <c:pt idx="0">
                  <c:v>11782</c:v>
                </c:pt>
                <c:pt idx="1">
                  <c:v>11698</c:v>
                </c:pt>
                <c:pt idx="2">
                  <c:v>9793</c:v>
                </c:pt>
                <c:pt idx="3">
                  <c:v>9847</c:v>
                </c:pt>
                <c:pt idx="4">
                  <c:v>10406</c:v>
                </c:pt>
                <c:pt idx="5">
                  <c:v>10471</c:v>
                </c:pt>
                <c:pt idx="6">
                  <c:v>16212</c:v>
                </c:pt>
                <c:pt idx="7">
                  <c:v>15016</c:v>
                </c:pt>
                <c:pt idx="8">
                  <c:v>12375</c:v>
                </c:pt>
                <c:pt idx="9">
                  <c:v>12719</c:v>
                </c:pt>
                <c:pt idx="10">
                  <c:v>13798</c:v>
                </c:pt>
                <c:pt idx="11">
                  <c:v>21182</c:v>
                </c:pt>
              </c:numCache>
            </c:numRef>
          </c:val>
          <c:extLst>
            <c:ext xmlns:c16="http://schemas.microsoft.com/office/drawing/2014/chart" uri="{C3380CC4-5D6E-409C-BE32-E72D297353CC}">
              <c16:uniqueId val="{00000001-4DA7-4C6E-AF77-ED85960C1B1D}"/>
            </c:ext>
          </c:extLst>
        </c:ser>
        <c:dLbls>
          <c:showLegendKey val="0"/>
          <c:showVal val="0"/>
          <c:showCatName val="0"/>
          <c:showSerName val="0"/>
          <c:showPercent val="0"/>
          <c:showBubbleSize val="0"/>
        </c:dLbls>
        <c:gapWidth val="20"/>
        <c:axId val="791666543"/>
        <c:axId val="791668463"/>
      </c:barChart>
      <c:catAx>
        <c:axId val="79166654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791668463"/>
        <c:crosses val="autoZero"/>
        <c:auto val="1"/>
        <c:lblAlgn val="ctr"/>
        <c:lblOffset val="100"/>
        <c:noMultiLvlLbl val="0"/>
      </c:catAx>
      <c:valAx>
        <c:axId val="7916684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791666543"/>
        <c:crosses val="autoZero"/>
        <c:crossBetween val="between"/>
      </c:valAx>
      <c:spPr>
        <a:noFill/>
        <a:ln>
          <a:noFill/>
        </a:ln>
        <a:effectLst/>
      </c:spPr>
    </c:plotArea>
    <c:legend>
      <c:legendPos val="b"/>
      <c:layout>
        <c:manualLayout>
          <c:xMode val="edge"/>
          <c:yMode val="edge"/>
          <c:x val="0.39904572698569118"/>
          <c:y val="4.2244823563721209E-2"/>
          <c:w val="0.18051510107566276"/>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o-R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sz="1100"/>
              <a:t>top 5 m</a:t>
            </a:r>
            <a:r>
              <a:rPr lang="ro-RO" sz="1100"/>
              <a:t>Ă</a:t>
            </a:r>
            <a:r>
              <a:rPr lang="en-US" sz="1100"/>
              <a:t>rci: autoturisme</a:t>
            </a:r>
          </a:p>
          <a:p>
            <a:pPr>
              <a:defRPr/>
            </a:pPr>
            <a:r>
              <a:rPr lang="en-US" sz="1100"/>
              <a:t>cota de pia</a:t>
            </a:r>
            <a:r>
              <a:rPr lang="ro-RO" sz="1100"/>
              <a:t>ță - AUGUST</a:t>
            </a:r>
            <a:r>
              <a:rPr lang="en-US" sz="1100"/>
              <a:t> 2026</a:t>
            </a:r>
          </a:p>
          <a:p>
            <a:pPr>
              <a:defRPr/>
            </a:pPr>
            <a:endParaRPr lang="en-US"/>
          </a:p>
        </c:rich>
      </c:tx>
      <c:layout>
        <c:manualLayout>
          <c:xMode val="edge"/>
          <c:yMode val="edge"/>
          <c:x val="0.17817483189241115"/>
          <c:y val="0"/>
        </c:manualLayout>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o-RO"/>
        </a:p>
      </c:txPr>
    </c:title>
    <c:autoTitleDeleted val="0"/>
    <c:plotArea>
      <c:layout>
        <c:manualLayout>
          <c:layoutTarget val="inner"/>
          <c:xMode val="edge"/>
          <c:yMode val="edge"/>
          <c:x val="0.16984274660191975"/>
          <c:y val="0.21101504963176435"/>
          <c:w val="0.45802113352545631"/>
          <c:h val="0.76336855587576047"/>
        </c:manualLayout>
      </c:layout>
      <c:pieChart>
        <c:varyColors val="1"/>
        <c:ser>
          <c:idx val="0"/>
          <c:order val="0"/>
          <c:tx>
            <c:strRef>
              <c:f>'PCs by month'!$C$22</c:f>
              <c:strCache>
                <c:ptCount val="1"/>
                <c:pt idx="0">
                  <c:v>August</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84A-4D26-A0E6-446B1C52FF13}"/>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84A-4D26-A0E6-446B1C52FF13}"/>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84A-4D26-A0E6-446B1C52FF13}"/>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84A-4D26-A0E6-446B1C52FF13}"/>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E84A-4D26-A0E6-446B1C52FF13}"/>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E84A-4D26-A0E6-446B1C52FF1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'PCs by month'!$B$24:$B$29</c:f>
              <c:strCache>
                <c:ptCount val="6"/>
                <c:pt idx="0">
                  <c:v>DACIA</c:v>
                </c:pt>
                <c:pt idx="1">
                  <c:v>TOYOTA</c:v>
                </c:pt>
                <c:pt idx="2">
                  <c:v>SKODA</c:v>
                </c:pt>
                <c:pt idx="3">
                  <c:v>VOLKSWAGEN</c:v>
                </c:pt>
                <c:pt idx="4">
                  <c:v>BYD</c:v>
                </c:pt>
                <c:pt idx="5">
                  <c:v>Alte marci</c:v>
                </c:pt>
              </c:strCache>
            </c:strRef>
          </c:cat>
          <c:val>
            <c:numRef>
              <c:f>'PCs by month'!$C$24:$C$29</c:f>
              <c:numCache>
                <c:formatCode>General</c:formatCode>
                <c:ptCount val="6"/>
                <c:pt idx="0">
                  <c:v>2142</c:v>
                </c:pt>
                <c:pt idx="1">
                  <c:v>1229</c:v>
                </c:pt>
                <c:pt idx="2">
                  <c:v>845</c:v>
                </c:pt>
                <c:pt idx="3">
                  <c:v>700</c:v>
                </c:pt>
                <c:pt idx="4">
                  <c:v>653</c:v>
                </c:pt>
                <c:pt idx="5">
                  <c:v>3904</c:v>
                </c:pt>
              </c:numCache>
            </c:numRef>
          </c:val>
          <c:extLst>
            <c:ext xmlns:c16="http://schemas.microsoft.com/office/drawing/2014/chart" uri="{C3380CC4-5D6E-409C-BE32-E72D297353CC}">
              <c16:uniqueId val="{0000000C-E84A-4D26-A0E6-446B1C52FF1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sz="1100"/>
              <a:t>Top 5 modele: autoturisme</a:t>
            </a:r>
          </a:p>
          <a:p>
            <a:pPr>
              <a:defRPr/>
            </a:pPr>
            <a:r>
              <a:rPr lang="en-US" sz="1100"/>
              <a:t>Cota de Pia</a:t>
            </a:r>
            <a:r>
              <a:rPr lang="ro-RO" sz="1100"/>
              <a:t>ță</a:t>
            </a:r>
            <a:r>
              <a:rPr lang="en-US" sz="1100"/>
              <a:t> </a:t>
            </a:r>
            <a:r>
              <a:rPr lang="ro-RO" sz="1100"/>
              <a:t>- August</a:t>
            </a:r>
            <a:r>
              <a:rPr lang="en-US" sz="1100"/>
              <a:t> 2026</a:t>
            </a:r>
          </a:p>
        </c:rich>
      </c:tx>
      <c:layout>
        <c:manualLayout>
          <c:xMode val="edge"/>
          <c:yMode val="edge"/>
          <c:x val="0.18585975024015369"/>
          <c:y val="0"/>
        </c:manualLayout>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o-RO"/>
        </a:p>
      </c:txPr>
    </c:title>
    <c:autoTitleDeleted val="0"/>
    <c:plotArea>
      <c:layout>
        <c:manualLayout>
          <c:layoutTarget val="inner"/>
          <c:xMode val="edge"/>
          <c:yMode val="edge"/>
          <c:x val="0.1349725808769581"/>
          <c:y val="0.24245917387127763"/>
          <c:w val="0.42762728146013451"/>
          <c:h val="0.71271213576689085"/>
        </c:manualLayout>
      </c:layout>
      <c:pieChart>
        <c:varyColors val="1"/>
        <c:ser>
          <c:idx val="0"/>
          <c:order val="0"/>
          <c:tx>
            <c:strRef>
              <c:f>'PCs by month'!$K$38</c:f>
              <c:strCache>
                <c:ptCount val="1"/>
                <c:pt idx="0">
                  <c:v>August</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5F2F-4056-A18C-445D30C8BFF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5F2F-4056-A18C-445D30C8BFF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5F2F-4056-A18C-445D30C8BFF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5F2F-4056-A18C-445D30C8BFF8}"/>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5F2F-4056-A18C-445D30C8BFF8}"/>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5F2F-4056-A18C-445D30C8BFF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'PCs by month'!$J$40:$J$45</c:f>
              <c:strCache>
                <c:ptCount val="6"/>
                <c:pt idx="0">
                  <c:v>LOGAN</c:v>
                </c:pt>
                <c:pt idx="1">
                  <c:v>DUSTER</c:v>
                </c:pt>
                <c:pt idx="2">
                  <c:v>COROLLA</c:v>
                </c:pt>
                <c:pt idx="3">
                  <c:v>SANDERO</c:v>
                </c:pt>
                <c:pt idx="4">
                  <c:v>BIGSTER</c:v>
                </c:pt>
                <c:pt idx="5">
                  <c:v>Alte Marci</c:v>
                </c:pt>
              </c:strCache>
            </c:strRef>
          </c:cat>
          <c:val>
            <c:numRef>
              <c:f>'PCs by month'!$K$40:$K$45</c:f>
              <c:numCache>
                <c:formatCode>General</c:formatCode>
                <c:ptCount val="6"/>
                <c:pt idx="0">
                  <c:v>809</c:v>
                </c:pt>
                <c:pt idx="1">
                  <c:v>637</c:v>
                </c:pt>
                <c:pt idx="2">
                  <c:v>490</c:v>
                </c:pt>
                <c:pt idx="3">
                  <c:v>338</c:v>
                </c:pt>
                <c:pt idx="4">
                  <c:v>275</c:v>
                </c:pt>
                <c:pt idx="5">
                  <c:v>6924</c:v>
                </c:pt>
              </c:numCache>
            </c:numRef>
          </c:val>
          <c:extLst>
            <c:ext xmlns:c16="http://schemas.microsoft.com/office/drawing/2014/chart" uri="{C3380CC4-5D6E-409C-BE32-E72D297353CC}">
              <c16:uniqueId val="{0000000C-5F2F-4056-A18C-445D30C8BFF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987135506361657"/>
          <c:y val="5.7674650566755623E-2"/>
          <c:w val="0.83071614533841187"/>
          <c:h val="0.82659127539831412"/>
        </c:manualLayout>
      </c:layout>
      <c:barChart>
        <c:barDir val="bar"/>
        <c:grouping val="clustered"/>
        <c:varyColors val="0"/>
        <c:ser>
          <c:idx val="0"/>
          <c:order val="0"/>
          <c:tx>
            <c:strRef>
              <c:f>'Body &amp; Engine split'!$F$4</c:f>
              <c:strCache>
                <c:ptCount val="1"/>
                <c:pt idx="0">
                  <c:v>2026</c:v>
                </c:pt>
              </c:strCache>
            </c:strRef>
          </c:tx>
          <c:spPr>
            <a:solidFill>
              <a:schemeClr val="accent1"/>
            </a:solidFill>
            <a:ln>
              <a:noFill/>
            </a:ln>
            <a:effectLst/>
          </c:spPr>
          <c:invertIfNegative val="0"/>
          <c:cat>
            <c:strRef>
              <c:f>'Body &amp; Engine split'!$B$6:$B$14</c:f>
              <c:strCache>
                <c:ptCount val="9"/>
                <c:pt idx="0">
                  <c:v>Clasa A</c:v>
                </c:pt>
                <c:pt idx="1">
                  <c:v>Clasa B</c:v>
                </c:pt>
                <c:pt idx="2">
                  <c:v>Clasa C</c:v>
                </c:pt>
                <c:pt idx="3">
                  <c:v>Clasa D</c:v>
                </c:pt>
                <c:pt idx="4">
                  <c:v>Clasa E</c:v>
                </c:pt>
                <c:pt idx="5">
                  <c:v>Clasa F</c:v>
                </c:pt>
                <c:pt idx="6">
                  <c:v>MPV</c:v>
                </c:pt>
                <c:pt idx="7">
                  <c:v>Sport</c:v>
                </c:pt>
                <c:pt idx="8">
                  <c:v>SUV</c:v>
                </c:pt>
              </c:strCache>
            </c:strRef>
          </c:cat>
          <c:val>
            <c:numRef>
              <c:f>'Body &amp; Engine split'!$F$6:$F$14</c:f>
              <c:numCache>
                <c:formatCode>General</c:formatCode>
                <c:ptCount val="9"/>
                <c:pt idx="0">
                  <c:v>1383</c:v>
                </c:pt>
                <c:pt idx="1">
                  <c:v>9985</c:v>
                </c:pt>
                <c:pt idx="2">
                  <c:v>17479</c:v>
                </c:pt>
                <c:pt idx="3">
                  <c:v>3087</c:v>
                </c:pt>
                <c:pt idx="4">
                  <c:v>732</c:v>
                </c:pt>
                <c:pt idx="5">
                  <c:v>205</c:v>
                </c:pt>
                <c:pt idx="6">
                  <c:v>930</c:v>
                </c:pt>
                <c:pt idx="7">
                  <c:v>682</c:v>
                </c:pt>
                <c:pt idx="8">
                  <c:v>50826</c:v>
                </c:pt>
              </c:numCache>
            </c:numRef>
          </c:val>
          <c:extLst>
            <c:ext xmlns:c16="http://schemas.microsoft.com/office/drawing/2014/chart" uri="{C3380CC4-5D6E-409C-BE32-E72D297353CC}">
              <c16:uniqueId val="{00000000-FBA5-420B-8380-35D15F34E381}"/>
            </c:ext>
          </c:extLst>
        </c:ser>
        <c:ser>
          <c:idx val="1"/>
          <c:order val="1"/>
          <c:tx>
            <c:strRef>
              <c:f>'Body &amp; Engine split'!$G$4</c:f>
              <c:strCache>
                <c:ptCount val="1"/>
                <c:pt idx="0">
                  <c:v>2025</c:v>
                </c:pt>
              </c:strCache>
            </c:strRef>
          </c:tx>
          <c:spPr>
            <a:solidFill>
              <a:schemeClr val="accent2"/>
            </a:solidFill>
            <a:ln>
              <a:noFill/>
            </a:ln>
            <a:effectLst/>
          </c:spPr>
          <c:invertIfNegative val="0"/>
          <c:val>
            <c:numRef>
              <c:f>'Body &amp; Engine split'!$G$6:$G$14</c:f>
              <c:numCache>
                <c:formatCode>General</c:formatCode>
                <c:ptCount val="9"/>
                <c:pt idx="0">
                  <c:v>1836</c:v>
                </c:pt>
                <c:pt idx="1">
                  <c:v>13332</c:v>
                </c:pt>
                <c:pt idx="2">
                  <c:v>22791</c:v>
                </c:pt>
                <c:pt idx="3">
                  <c:v>2798</c:v>
                </c:pt>
                <c:pt idx="4">
                  <c:v>680</c:v>
                </c:pt>
                <c:pt idx="5">
                  <c:v>299</c:v>
                </c:pt>
                <c:pt idx="6">
                  <c:v>2638</c:v>
                </c:pt>
                <c:pt idx="7">
                  <c:v>766</c:v>
                </c:pt>
                <c:pt idx="8">
                  <c:v>50085</c:v>
                </c:pt>
              </c:numCache>
            </c:numRef>
          </c:val>
          <c:extLst>
            <c:ext xmlns:c16="http://schemas.microsoft.com/office/drawing/2014/chart" uri="{C3380CC4-5D6E-409C-BE32-E72D297353CC}">
              <c16:uniqueId val="{00000001-FBA5-420B-8380-35D15F34E381}"/>
            </c:ext>
          </c:extLst>
        </c:ser>
        <c:dLbls>
          <c:showLegendKey val="0"/>
          <c:showVal val="0"/>
          <c:showCatName val="0"/>
          <c:showSerName val="0"/>
          <c:showPercent val="0"/>
          <c:showBubbleSize val="0"/>
        </c:dLbls>
        <c:gapWidth val="20"/>
        <c:axId val="572117376"/>
        <c:axId val="572117856"/>
      </c:barChart>
      <c:catAx>
        <c:axId val="572117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572117856"/>
        <c:crosses val="autoZero"/>
        <c:auto val="1"/>
        <c:lblAlgn val="ctr"/>
        <c:lblOffset val="100"/>
        <c:noMultiLvlLbl val="0"/>
      </c:catAx>
      <c:valAx>
        <c:axId val="5721178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572117376"/>
        <c:crosses val="autoZero"/>
        <c:crossBetween val="between"/>
      </c:valAx>
      <c:spPr>
        <a:noFill/>
        <a:ln>
          <a:noFill/>
        </a:ln>
        <a:effectLst/>
      </c:spPr>
    </c:plotArea>
    <c:legend>
      <c:legendPos val="r"/>
      <c:layout>
        <c:manualLayout>
          <c:xMode val="edge"/>
          <c:yMode val="edge"/>
          <c:x val="0.8131634952258513"/>
          <c:y val="0.64833954086278933"/>
          <c:w val="0.11779957001405199"/>
          <c:h val="0.2262838499528826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o-R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sz="900" b="1" i="0" u="none" strike="noStrike" kern="1200" cap="all" spc="50" baseline="0">
                <a:solidFill>
                  <a:sysClr val="windowText" lastClr="000000">
                    <a:lumMod val="65000"/>
                    <a:lumOff val="35000"/>
                  </a:sysClr>
                </a:solidFill>
              </a:rPr>
              <a:t>top 5 m</a:t>
            </a:r>
            <a:r>
              <a:rPr lang="ro-RO" sz="900" b="1" i="0" u="none" strike="noStrike" kern="1200" cap="all" spc="50" baseline="0">
                <a:solidFill>
                  <a:sysClr val="windowText" lastClr="000000">
                    <a:lumMod val="65000"/>
                    <a:lumOff val="35000"/>
                  </a:sysClr>
                </a:solidFill>
              </a:rPr>
              <a:t>Ă</a:t>
            </a:r>
            <a:r>
              <a:rPr lang="en-US" sz="900" b="1" i="0" u="none" strike="noStrike" kern="1200" cap="all" spc="50" baseline="0">
                <a:solidFill>
                  <a:sysClr val="windowText" lastClr="000000">
                    <a:lumMod val="65000"/>
                    <a:lumOff val="35000"/>
                  </a:sysClr>
                </a:solidFill>
              </a:rPr>
              <a:t>rci: lcv</a:t>
            </a:r>
          </a:p>
          <a:p>
            <a:pPr>
              <a:defRPr/>
            </a:pPr>
            <a:r>
              <a:rPr lang="en-US" sz="900" b="1" i="0" u="none" strike="noStrike" kern="1200" cap="all" spc="50" baseline="0">
                <a:solidFill>
                  <a:sysClr val="windowText" lastClr="000000">
                    <a:lumMod val="65000"/>
                    <a:lumOff val="35000"/>
                  </a:sysClr>
                </a:solidFill>
              </a:rPr>
              <a:t>cota de pia</a:t>
            </a:r>
            <a:r>
              <a:rPr lang="ro-RO" sz="900" b="1" i="0" u="none" strike="noStrike" kern="1200" cap="all" spc="50" baseline="0">
                <a:solidFill>
                  <a:sysClr val="windowText" lastClr="000000">
                    <a:lumMod val="65000"/>
                    <a:lumOff val="35000"/>
                  </a:sysClr>
                </a:solidFill>
              </a:rPr>
              <a:t>ȚĂ -</a:t>
            </a:r>
            <a:r>
              <a:rPr lang="en-US" sz="900" b="1" i="0" u="none" strike="noStrike" kern="1200" cap="all" spc="50" baseline="0">
                <a:solidFill>
                  <a:sysClr val="windowText" lastClr="000000">
                    <a:lumMod val="65000"/>
                    <a:lumOff val="35000"/>
                  </a:sysClr>
                </a:solidFill>
              </a:rPr>
              <a:t> </a:t>
            </a:r>
            <a:r>
              <a:rPr lang="ro-RO" sz="900" b="1" i="0" u="none" strike="noStrike" kern="1200" cap="all" spc="50" baseline="0">
                <a:solidFill>
                  <a:sysClr val="windowText" lastClr="000000">
                    <a:lumMod val="65000"/>
                    <a:lumOff val="35000"/>
                  </a:sysClr>
                </a:solidFill>
              </a:rPr>
              <a:t>August</a:t>
            </a:r>
            <a:r>
              <a:rPr lang="en-US" sz="900" b="1" i="0" u="none" strike="noStrike" kern="1200" cap="all" spc="50" baseline="0">
                <a:solidFill>
                  <a:sysClr val="windowText" lastClr="000000">
                    <a:lumMod val="65000"/>
                    <a:lumOff val="35000"/>
                  </a:sysClr>
                </a:solidFill>
              </a:rPr>
              <a:t> 2026</a:t>
            </a:r>
          </a:p>
        </c:rich>
      </c:tx>
      <c:layout>
        <c:manualLayout>
          <c:xMode val="edge"/>
          <c:yMode val="edge"/>
          <c:x val="0.28695362028695365"/>
          <c:y val="0"/>
        </c:manualLayout>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o-RO"/>
        </a:p>
      </c:txPr>
    </c:title>
    <c:autoTitleDeleted val="0"/>
    <c:plotArea>
      <c:layout>
        <c:manualLayout>
          <c:layoutTarget val="inner"/>
          <c:xMode val="edge"/>
          <c:yMode val="edge"/>
          <c:x val="5.7095941085442393E-2"/>
          <c:y val="0.15556173526140155"/>
          <c:w val="0.48324991658324978"/>
          <c:h val="0.80550611790878734"/>
        </c:manualLayout>
      </c:layout>
      <c:pieChart>
        <c:varyColors val="1"/>
        <c:ser>
          <c:idx val="0"/>
          <c:order val="0"/>
          <c:tx>
            <c:strRef>
              <c:f>'LCV by month'!$J$23:$J$24</c:f>
              <c:strCache>
                <c:ptCount val="2"/>
                <c:pt idx="0">
                  <c:v>August</c:v>
                </c:pt>
                <c:pt idx="1">
                  <c:v>unitati</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1829-45DD-B6CE-845ADDACAC2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1829-45DD-B6CE-845ADDACAC2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1829-45DD-B6CE-845ADDACAC2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1829-45DD-B6CE-845ADDACAC28}"/>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1829-45DD-B6CE-845ADDACAC28}"/>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1829-45DD-B6CE-845ADDACAC2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'LCV by month'!$I$25:$I$30</c:f>
              <c:strCache>
                <c:ptCount val="6"/>
                <c:pt idx="0">
                  <c:v>RENAULT</c:v>
                </c:pt>
                <c:pt idx="1">
                  <c:v>FORD</c:v>
                </c:pt>
                <c:pt idx="2">
                  <c:v>VOLKSWAGEN</c:v>
                </c:pt>
                <c:pt idx="3">
                  <c:v>IVECO</c:v>
                </c:pt>
                <c:pt idx="4">
                  <c:v>FIAT</c:v>
                </c:pt>
                <c:pt idx="5">
                  <c:v>Alte mărci</c:v>
                </c:pt>
              </c:strCache>
            </c:strRef>
          </c:cat>
          <c:val>
            <c:numRef>
              <c:f>'LCV by month'!$J$25:$J$30</c:f>
              <c:numCache>
                <c:formatCode>General</c:formatCode>
                <c:ptCount val="6"/>
                <c:pt idx="0">
                  <c:v>463</c:v>
                </c:pt>
                <c:pt idx="1">
                  <c:v>289</c:v>
                </c:pt>
                <c:pt idx="2">
                  <c:v>157</c:v>
                </c:pt>
                <c:pt idx="3">
                  <c:v>85</c:v>
                </c:pt>
                <c:pt idx="4">
                  <c:v>72</c:v>
                </c:pt>
                <c:pt idx="5">
                  <c:v>211</c:v>
                </c:pt>
              </c:numCache>
            </c:numRef>
          </c:val>
          <c:extLst>
            <c:ext xmlns:c16="http://schemas.microsoft.com/office/drawing/2014/chart" uri="{C3380CC4-5D6E-409C-BE32-E72D297353CC}">
              <c16:uniqueId val="{0000000C-1829-45DD-B6CE-845ADDACAC2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sz="900" b="1" i="0" u="none" strike="noStrike" kern="1200" cap="all" spc="50" baseline="0">
                <a:solidFill>
                  <a:sysClr val="windowText" lastClr="000000">
                    <a:lumMod val="65000"/>
                    <a:lumOff val="35000"/>
                  </a:sysClr>
                </a:solidFill>
              </a:rPr>
              <a:t>top 5 modele: lcv</a:t>
            </a:r>
          </a:p>
          <a:p>
            <a:pPr>
              <a:defRPr/>
            </a:pPr>
            <a:r>
              <a:rPr lang="en-US" sz="900" b="1" i="0" u="none" strike="noStrike" kern="1200" cap="all" spc="50" baseline="0">
                <a:solidFill>
                  <a:sysClr val="windowText" lastClr="000000">
                    <a:lumMod val="65000"/>
                    <a:lumOff val="35000"/>
                  </a:sysClr>
                </a:solidFill>
              </a:rPr>
              <a:t>cota de pia</a:t>
            </a:r>
            <a:r>
              <a:rPr lang="ro-RO" sz="900" b="1" i="0" u="none" strike="noStrike" kern="1200" cap="all" spc="50" baseline="0">
                <a:solidFill>
                  <a:sysClr val="windowText" lastClr="000000">
                    <a:lumMod val="65000"/>
                    <a:lumOff val="35000"/>
                  </a:sysClr>
                </a:solidFill>
              </a:rPr>
              <a:t>ȚĂ</a:t>
            </a:r>
            <a:r>
              <a:rPr lang="en-US" sz="900" b="1" i="0" u="none" strike="noStrike" kern="1200" cap="all" spc="50" baseline="0">
                <a:solidFill>
                  <a:sysClr val="windowText" lastClr="000000">
                    <a:lumMod val="65000"/>
                    <a:lumOff val="35000"/>
                  </a:sysClr>
                </a:solidFill>
              </a:rPr>
              <a:t> </a:t>
            </a:r>
            <a:r>
              <a:rPr lang="ro-RO" sz="900" b="1" i="0" u="none" strike="noStrike" kern="1200" cap="all" spc="50" baseline="0">
                <a:solidFill>
                  <a:sysClr val="windowText" lastClr="000000">
                    <a:lumMod val="65000"/>
                    <a:lumOff val="35000"/>
                  </a:sysClr>
                </a:solidFill>
              </a:rPr>
              <a:t>- AUGUST</a:t>
            </a:r>
            <a:r>
              <a:rPr lang="en-US" sz="900" b="1" i="0" u="none" strike="noStrike" kern="1200" cap="all" spc="50" baseline="0">
                <a:solidFill>
                  <a:sysClr val="windowText" lastClr="000000">
                    <a:lumMod val="65000"/>
                    <a:lumOff val="35000"/>
                  </a:sysClr>
                </a:solidFill>
              </a:rPr>
              <a:t> 2026</a:t>
            </a:r>
          </a:p>
        </c:rich>
      </c:tx>
      <c:layout>
        <c:manualLayout>
          <c:xMode val="edge"/>
          <c:yMode val="edge"/>
          <c:x val="0.39218396863571969"/>
          <c:y val="2.7894002789400279E-2"/>
        </c:manualLayout>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o-RO"/>
        </a:p>
      </c:txPr>
    </c:title>
    <c:autoTitleDeleted val="0"/>
    <c:plotArea>
      <c:layout>
        <c:manualLayout>
          <c:layoutTarget val="inner"/>
          <c:xMode val="edge"/>
          <c:yMode val="edge"/>
          <c:x val="3.5595295357954741E-2"/>
          <c:y val="0.139302649930265"/>
          <c:w val="0.4662092050209205"/>
          <c:h val="0.77701534170153419"/>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157E-4E30-88CC-260C1A93B051}"/>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157E-4E30-88CC-260C1A93B051}"/>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157E-4E30-88CC-260C1A93B051}"/>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157E-4E30-88CC-260C1A93B051}"/>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157E-4E30-88CC-260C1A93B051}"/>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157E-4E30-88CC-260C1A93B05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'LCV by month'!$K$42:$K$47</c:f>
              <c:strCache>
                <c:ptCount val="6"/>
                <c:pt idx="0">
                  <c:v>TRAFIC</c:v>
                </c:pt>
                <c:pt idx="1">
                  <c:v>TRANSIT</c:v>
                </c:pt>
                <c:pt idx="2">
                  <c:v>CADDY</c:v>
                </c:pt>
                <c:pt idx="3">
                  <c:v>MASTER</c:v>
                </c:pt>
                <c:pt idx="4">
                  <c:v>DAILY</c:v>
                </c:pt>
                <c:pt idx="5">
                  <c:v>Alte mărci</c:v>
                </c:pt>
              </c:strCache>
            </c:strRef>
          </c:cat>
          <c:val>
            <c:numRef>
              <c:f>'LCV by month'!$L$42:$L$47</c:f>
              <c:numCache>
                <c:formatCode>General</c:formatCode>
                <c:ptCount val="6"/>
                <c:pt idx="0">
                  <c:v>319</c:v>
                </c:pt>
                <c:pt idx="1">
                  <c:v>241</c:v>
                </c:pt>
                <c:pt idx="2">
                  <c:v>116</c:v>
                </c:pt>
                <c:pt idx="3">
                  <c:v>86</c:v>
                </c:pt>
                <c:pt idx="4">
                  <c:v>84</c:v>
                </c:pt>
                <c:pt idx="5">
                  <c:v>431</c:v>
                </c:pt>
              </c:numCache>
            </c:numRef>
          </c:val>
          <c:extLst>
            <c:ext xmlns:c16="http://schemas.microsoft.com/office/drawing/2014/chart" uri="{C3380CC4-5D6E-409C-BE32-E72D297353CC}">
              <c16:uniqueId val="{0000000C-157E-4E30-88CC-260C1A93B051}"/>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794399235660395"/>
          <c:y val="0.29838017109785964"/>
          <c:w val="0.1780811122459065"/>
          <c:h val="0.5648575099660659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sz="900" b="1" i="0" u="none" strike="noStrike" kern="1200" cap="all" spc="50" baseline="0">
                <a:solidFill>
                  <a:sysClr val="windowText" lastClr="000000">
                    <a:lumMod val="65000"/>
                    <a:lumOff val="35000"/>
                  </a:sysClr>
                </a:solidFill>
              </a:rPr>
              <a:t>top 5 marci: comerciale &gt;16t plus autotractoare</a:t>
            </a:r>
          </a:p>
          <a:p>
            <a:pPr>
              <a:defRPr/>
            </a:pPr>
            <a:r>
              <a:rPr lang="en-US" sz="900" b="1" i="0" u="none" strike="noStrike" kern="1200" cap="all" spc="50" baseline="0">
                <a:solidFill>
                  <a:sysClr val="windowText" lastClr="000000">
                    <a:lumMod val="65000"/>
                    <a:lumOff val="35000"/>
                  </a:sysClr>
                </a:solidFill>
              </a:rPr>
              <a:t>cota de pia</a:t>
            </a:r>
            <a:r>
              <a:rPr lang="ro-RO" sz="900" b="1" i="0" u="none" strike="noStrike" kern="1200" cap="all" spc="50" baseline="0">
                <a:solidFill>
                  <a:sysClr val="windowText" lastClr="000000">
                    <a:lumMod val="65000"/>
                    <a:lumOff val="35000"/>
                  </a:sysClr>
                </a:solidFill>
              </a:rPr>
              <a:t>ȚĂ</a:t>
            </a:r>
            <a:r>
              <a:rPr lang="en-US" sz="900" b="1" i="0" u="none" strike="noStrike" kern="1200" cap="all" spc="50" baseline="0">
                <a:solidFill>
                  <a:sysClr val="windowText" lastClr="000000">
                    <a:lumMod val="65000"/>
                    <a:lumOff val="35000"/>
                  </a:sysClr>
                </a:solidFill>
              </a:rPr>
              <a:t> </a:t>
            </a:r>
            <a:r>
              <a:rPr lang="ro-RO" sz="900" b="1" i="0" u="none" strike="noStrike" kern="1200" cap="all" spc="50" baseline="0">
                <a:solidFill>
                  <a:sysClr val="windowText" lastClr="000000">
                    <a:lumMod val="65000"/>
                    <a:lumOff val="35000"/>
                  </a:sysClr>
                </a:solidFill>
              </a:rPr>
              <a:t>- AUGUST</a:t>
            </a:r>
            <a:r>
              <a:rPr lang="en-US" sz="900" b="1" i="0" u="none" strike="noStrike" kern="1200" cap="all" spc="50" baseline="0">
                <a:solidFill>
                  <a:sysClr val="windowText" lastClr="000000">
                    <a:lumMod val="65000"/>
                    <a:lumOff val="35000"/>
                  </a:sysClr>
                </a:solidFill>
              </a:rPr>
              <a:t> 2026</a:t>
            </a:r>
          </a:p>
        </c:rich>
      </c:tx>
      <c:layout>
        <c:manualLayout>
          <c:xMode val="edge"/>
          <c:yMode val="edge"/>
          <c:x val="0.37017328145954781"/>
          <c:y val="3.5714285714285712E-2"/>
        </c:manualLayout>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o-RO"/>
        </a:p>
      </c:txPr>
    </c:title>
    <c:autoTitleDeleted val="0"/>
    <c:plotArea>
      <c:layout>
        <c:manualLayout>
          <c:layoutTarget val="inner"/>
          <c:xMode val="edge"/>
          <c:yMode val="edge"/>
          <c:x val="2.4052528847047581E-2"/>
          <c:y val="0.11877999625046867"/>
          <c:w val="0.46220897345673273"/>
          <c:h val="0.81574381327334078"/>
        </c:manualLayout>
      </c:layout>
      <c:pieChart>
        <c:varyColors val="1"/>
        <c:ser>
          <c:idx val="0"/>
          <c:order val="0"/>
          <c:tx>
            <c:strRef>
              <c:f>Sheet2!$C$3</c:f>
              <c:strCache>
                <c:ptCount val="1"/>
                <c:pt idx="0">
                  <c:v>Aug-26</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8552-4782-8BFE-1486E1F8F49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8552-4782-8BFE-1486E1F8F49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8552-4782-8BFE-1486E1F8F49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8552-4782-8BFE-1486E1F8F498}"/>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8552-4782-8BFE-1486E1F8F498}"/>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8552-4782-8BFE-1486E1F8F49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Sheet2!$B$4:$B$9</c:f>
              <c:strCache>
                <c:ptCount val="6"/>
                <c:pt idx="0">
                  <c:v>MERCEDES-BENZ</c:v>
                </c:pt>
                <c:pt idx="1">
                  <c:v>VOLVO</c:v>
                </c:pt>
                <c:pt idx="2">
                  <c:v>SCANIA</c:v>
                </c:pt>
                <c:pt idx="3">
                  <c:v>DAF</c:v>
                </c:pt>
                <c:pt idx="4">
                  <c:v>MAN</c:v>
                </c:pt>
                <c:pt idx="5">
                  <c:v>Alte mărci</c:v>
                </c:pt>
              </c:strCache>
            </c:strRef>
          </c:cat>
          <c:val>
            <c:numRef>
              <c:f>Sheet2!$C$4:$C$9</c:f>
              <c:numCache>
                <c:formatCode>General</c:formatCode>
                <c:ptCount val="6"/>
                <c:pt idx="0">
                  <c:v>155</c:v>
                </c:pt>
                <c:pt idx="1">
                  <c:v>77</c:v>
                </c:pt>
                <c:pt idx="2">
                  <c:v>63</c:v>
                </c:pt>
                <c:pt idx="3">
                  <c:v>56</c:v>
                </c:pt>
                <c:pt idx="4">
                  <c:v>45</c:v>
                </c:pt>
                <c:pt idx="5">
                  <c:v>64</c:v>
                </c:pt>
              </c:numCache>
            </c:numRef>
          </c:val>
          <c:extLst>
            <c:ext xmlns:c16="http://schemas.microsoft.com/office/drawing/2014/chart" uri="{C3380CC4-5D6E-409C-BE32-E72D297353CC}">
              <c16:uniqueId val="{0000000C-8552-4782-8BFE-1486E1F8F49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35BB2-EB8A-4079-9978-5245E6775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5</Pages>
  <Words>1657</Words>
  <Characters>9613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APIA RO</dc:creator>
  <cp:keywords/>
  <dc:description/>
  <cp:lastModifiedBy>APIA RO</cp:lastModifiedBy>
  <cp:revision>16</cp:revision>
  <cp:lastPrinted>2025-07-03T10:52:00Z</cp:lastPrinted>
  <dcterms:created xsi:type="dcterms:W3CDTF">2026-09-07T08:01:00Z</dcterms:created>
  <dcterms:modified xsi:type="dcterms:W3CDTF">2026-09-08T12:13:00Z</dcterms:modified>
</cp:coreProperties>
</file>