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D4F3" w14:textId="77777777" w:rsidR="00256EB6" w:rsidRPr="004636AA" w:rsidRDefault="00256EB6" w:rsidP="004636AA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14:paraId="74C34F28" w14:textId="7D6551D2" w:rsidR="00256EB6" w:rsidRPr="007343C6" w:rsidRDefault="007343C6" w:rsidP="007343C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sz w:val="28"/>
          <w:szCs w:val="28"/>
          <w:lang w:val="ro-RO"/>
        </w:rPr>
        <w:t>Ca românii să trăiască, Vlad Voiculescu trebuie să plece!</w:t>
      </w:r>
    </w:p>
    <w:p w14:paraId="6543772D" w14:textId="12091AD0" w:rsidR="004636AA" w:rsidRPr="007343C6" w:rsidRDefault="004636AA" w:rsidP="007343C6">
      <w:pPr>
        <w:pStyle w:val="yiv8007961092msonormal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color w:val="1D2228"/>
          <w:sz w:val="28"/>
          <w:szCs w:val="28"/>
          <w:lang w:val="ro-RO"/>
        </w:rPr>
        <w:t>Evoluțiile dramatice din ultimele săptămâni p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rivind pandemia COVID19 din Româ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nia au culminat cu depășirea capacității de spitalizare în secțiile ATI, a capacității de furnizare de oxigen către spitalele care tratează pacienții COVID și cu alte patologii. </w:t>
      </w:r>
    </w:p>
    <w:p w14:paraId="0BD648B9" w14:textId="444C89B3" w:rsidR="004636AA" w:rsidRPr="007343C6" w:rsidRDefault="004636AA" w:rsidP="007343C6">
      <w:pPr>
        <w:pStyle w:val="yiv8007961092msonormal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Lipsa măsurilor de sănătate publică a generat pierderea controlului pandemiei în Romania, </w:t>
      </w:r>
      <w:r w:rsidR="00F5169A">
        <w:rPr>
          <w:rFonts w:ascii="Arial" w:hAnsi="Arial" w:cs="Arial"/>
          <w:color w:val="1D2228"/>
          <w:sz w:val="28"/>
          <w:szCs w:val="28"/>
          <w:lang w:val="ro-RO"/>
        </w:rPr>
        <w:t xml:space="preserve">atingând apogeul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cu situația dramatică de la Spitalul Foișor, care a demonstrat că viața și siguranța pacienților nu contează d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 xml:space="preserve">eloc pentru ministrul Sănătății,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Vlad Voiculescu. </w:t>
      </w:r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Este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greu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de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înțeles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atât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de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mult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haos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,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atât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de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puțină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empatie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și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de respect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pentru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omul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bolnav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, de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orice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boală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, nu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doar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de </w:t>
      </w:r>
      <w:proofErr w:type="spellStart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Covid</w:t>
      </w:r>
      <w:proofErr w:type="spellEnd"/>
      <w:r w:rsidRPr="007343C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 !</w:t>
      </w:r>
    </w:p>
    <w:p w14:paraId="5E325854" w14:textId="7A48216A" w:rsidR="00481AF4" w:rsidRPr="007343C6" w:rsidRDefault="00481AF4" w:rsidP="007343C6">
      <w:pPr>
        <w:pStyle w:val="yiv8007961092msonormal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10 dovezi ale  managementului său dezastruos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, care au făcut ca România să înregistreze un bilanț dramatic: 1 milion de oameni infectați COVID19, 25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.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000 de morți, depășirea capacitații de spitalizare 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î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 xml:space="preserve">n ATI sau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revolta populației privind m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suri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le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aberante 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ș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i contradictorii 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referitoare la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controlul pandemiei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.</w:t>
      </w:r>
    </w:p>
    <w:p w14:paraId="723B6331" w14:textId="2968E12A" w:rsidR="00481AF4" w:rsidRPr="007343C6" w:rsidRDefault="004636AA" w:rsidP="007343C6">
      <w:pPr>
        <w:pStyle w:val="yiv8007961092msonormal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sz w:val="28"/>
          <w:szCs w:val="28"/>
          <w:lang w:val="ro-RO"/>
        </w:rPr>
        <w:t>1.</w:t>
      </w:r>
      <w:r w:rsidRPr="007343C6">
        <w:rPr>
          <w:rFonts w:ascii="Arial" w:hAnsi="Arial" w:cs="Arial"/>
          <w:sz w:val="28"/>
          <w:szCs w:val="28"/>
          <w:lang w:val="ro-RO"/>
        </w:rPr>
        <w:t xml:space="preserve"> </w:t>
      </w:r>
      <w:r w:rsidR="00481AF4" w:rsidRPr="007343C6">
        <w:rPr>
          <w:rFonts w:ascii="Arial" w:hAnsi="Arial" w:cs="Arial"/>
          <w:b/>
          <w:bCs/>
          <w:sz w:val="28"/>
          <w:szCs w:val="28"/>
          <w:lang w:val="ro-RO"/>
        </w:rPr>
        <w:t>Evacuarea intempestivă a spitalului Foișor</w:t>
      </w:r>
      <w:r w:rsidR="00481AF4" w:rsidRPr="007343C6">
        <w:rPr>
          <w:rFonts w:ascii="Arial" w:hAnsi="Arial" w:cs="Arial"/>
          <w:sz w:val="28"/>
          <w:szCs w:val="28"/>
          <w:lang w:val="ro-RO"/>
        </w:rPr>
        <w:t xml:space="preserve">, noaptea, </w:t>
      </w:r>
      <w:r w:rsidR="00481AF4" w:rsidRPr="007343C6">
        <w:rPr>
          <w:rFonts w:ascii="Arial" w:hAnsi="Arial" w:cs="Arial"/>
          <w:color w:val="1D2228"/>
          <w:sz w:val="28"/>
          <w:szCs w:val="28"/>
          <w:lang w:val="ro-RO"/>
        </w:rPr>
        <w:t>care a pus în</w:t>
      </w:r>
      <w:r w:rsidR="00481AF4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 xml:space="preserve"> pericol direct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 xml:space="preserve"> </w:t>
      </w:r>
      <w:r w:rsidR="00481AF4" w:rsidRPr="007343C6">
        <w:rPr>
          <w:rFonts w:ascii="Arial" w:hAnsi="Arial" w:cs="Arial"/>
          <w:color w:val="1D2228"/>
          <w:sz w:val="28"/>
          <w:szCs w:val="28"/>
          <w:lang w:val="ro-RO"/>
        </w:rPr>
        <w:t>viața și siguranța pacienților</w:t>
      </w:r>
      <w:r w:rsidR="00481AF4" w:rsidRPr="007343C6">
        <w:rPr>
          <w:rFonts w:ascii="Arial" w:hAnsi="Arial" w:cs="Arial"/>
          <w:sz w:val="28"/>
          <w:szCs w:val="28"/>
          <w:lang w:val="ro-RO"/>
        </w:rPr>
        <w:t>, unii abia ieșiți din sala de operație. Nu există nicio justificare pentru ca o astfel de operațiune să nu fie pregătită din timp și executată uman, civilizat, dacă chiar era necesară</w:t>
      </w:r>
      <w:r w:rsidRPr="007343C6">
        <w:rPr>
          <w:rFonts w:ascii="Arial" w:hAnsi="Arial" w:cs="Arial"/>
          <w:sz w:val="28"/>
          <w:szCs w:val="28"/>
          <w:lang w:val="ro-RO"/>
        </w:rPr>
        <w:t>!</w:t>
      </w:r>
    </w:p>
    <w:p w14:paraId="367FD783" w14:textId="179CE2FC" w:rsidR="007F5BAA" w:rsidRPr="007343C6" w:rsidRDefault="00481AF4" w:rsidP="007343C6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sz w:val="28"/>
          <w:szCs w:val="28"/>
          <w:lang w:val="ro-RO"/>
        </w:rPr>
        <w:t>2.</w:t>
      </w:r>
      <w:r w:rsidR="007F5BAA" w:rsidRPr="007343C6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Pr="007343C6">
        <w:rPr>
          <w:rFonts w:ascii="Arial" w:hAnsi="Arial" w:cs="Arial"/>
          <w:b/>
          <w:bCs/>
          <w:sz w:val="28"/>
          <w:szCs w:val="28"/>
          <w:lang w:val="ro-RO"/>
        </w:rPr>
        <w:t>Eșec</w:t>
      </w:r>
      <w:r w:rsidR="007F5BAA" w:rsidRPr="007343C6">
        <w:rPr>
          <w:rFonts w:ascii="Arial" w:hAnsi="Arial" w:cs="Arial"/>
          <w:b/>
          <w:bCs/>
          <w:sz w:val="28"/>
          <w:szCs w:val="28"/>
          <w:lang w:val="ro-RO"/>
        </w:rPr>
        <w:t>ul</w:t>
      </w:r>
      <w:r w:rsidRPr="007343C6">
        <w:rPr>
          <w:rFonts w:ascii="Arial" w:hAnsi="Arial" w:cs="Arial"/>
          <w:b/>
          <w:bCs/>
          <w:sz w:val="28"/>
          <w:szCs w:val="28"/>
          <w:lang w:val="ro-RO"/>
        </w:rPr>
        <w:t xml:space="preserve"> grav în privința creșterii numărului de paturi ATI</w:t>
      </w:r>
      <w:r w:rsidR="007F5BAA" w:rsidRPr="007343C6">
        <w:rPr>
          <w:rFonts w:ascii="Arial" w:hAnsi="Arial" w:cs="Arial"/>
          <w:b/>
          <w:bCs/>
          <w:sz w:val="28"/>
          <w:szCs w:val="28"/>
          <w:lang w:val="ro-RO"/>
        </w:rPr>
        <w:t xml:space="preserve">, dar și în privința </w:t>
      </w:r>
      <w:r w:rsidR="007F5BAA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reorganizării</w:t>
      </w:r>
      <w:r w:rsidR="00E85090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 xml:space="preserve"> sistemul de acordare a asistenț</w:t>
      </w:r>
      <w:r w:rsidR="007F5BAA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ei medicale pentru pacienții COVID19.</w:t>
      </w:r>
      <w:r w:rsidR="007F5BAA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</w:t>
      </w:r>
      <w:r w:rsidR="007F5BAA" w:rsidRPr="007343C6">
        <w:rPr>
          <w:rFonts w:ascii="Arial" w:hAnsi="Arial" w:cs="Arial"/>
          <w:sz w:val="28"/>
          <w:szCs w:val="28"/>
          <w:lang w:val="ro-RO"/>
        </w:rPr>
        <w:t>D</w:t>
      </w:r>
      <w:r w:rsidRPr="007343C6">
        <w:rPr>
          <w:rFonts w:ascii="Arial" w:hAnsi="Arial" w:cs="Arial"/>
          <w:sz w:val="28"/>
          <w:szCs w:val="28"/>
          <w:lang w:val="ro-RO"/>
        </w:rPr>
        <w:t>eși știa bine că este mare nevoie - avea toate datele/prognozele necesare – minist</w:t>
      </w:r>
      <w:r w:rsidR="007F5BAA" w:rsidRPr="007343C6">
        <w:rPr>
          <w:rFonts w:ascii="Arial" w:hAnsi="Arial" w:cs="Arial"/>
          <w:sz w:val="28"/>
          <w:szCs w:val="28"/>
          <w:lang w:val="ro-RO"/>
        </w:rPr>
        <w:t xml:space="preserve">rul </w:t>
      </w:r>
      <w:r w:rsidRPr="007343C6">
        <w:rPr>
          <w:rFonts w:ascii="Arial" w:hAnsi="Arial" w:cs="Arial"/>
          <w:sz w:val="28"/>
          <w:szCs w:val="28"/>
          <w:lang w:val="ro-RO"/>
        </w:rPr>
        <w:t>Vlad Voiculescu s-a dovedit incapabil să crească capacitatea de răspuns a sistemul medical românesc</w:t>
      </w:r>
      <w:r w:rsidR="007F5BAA" w:rsidRPr="007343C6">
        <w:rPr>
          <w:rFonts w:ascii="Arial" w:hAnsi="Arial" w:cs="Arial"/>
          <w:sz w:val="28"/>
          <w:szCs w:val="28"/>
          <w:lang w:val="ro-RO"/>
        </w:rPr>
        <w:t xml:space="preserve">. Mai mult, a </w:t>
      </w:r>
      <w:r w:rsidR="00E85090">
        <w:rPr>
          <w:rFonts w:ascii="Arial" w:hAnsi="Arial" w:cs="Arial"/>
          <w:sz w:val="28"/>
          <w:szCs w:val="28"/>
          <w:lang w:val="ro-RO"/>
        </w:rPr>
        <w:t>ținut</w:t>
      </w:r>
      <w:r w:rsidR="008B59CF">
        <w:rPr>
          <w:rFonts w:ascii="Arial" w:hAnsi="Arial" w:cs="Arial"/>
          <w:sz w:val="28"/>
          <w:szCs w:val="28"/>
          <w:lang w:val="ro-RO"/>
        </w:rPr>
        <w:t xml:space="preserve"> în stare de nefuncționare</w:t>
      </w:r>
      <w:r w:rsidR="007F5BAA" w:rsidRPr="007343C6">
        <w:rPr>
          <w:rFonts w:ascii="Arial" w:hAnsi="Arial" w:cs="Arial"/>
          <w:sz w:val="28"/>
          <w:szCs w:val="28"/>
          <w:lang w:val="ro-RO"/>
        </w:rPr>
        <w:t xml:space="preserve"> spitalele modulare dedicate COVID (Pipera</w:t>
      </w:r>
      <w:r w:rsidR="003C495F">
        <w:rPr>
          <w:rFonts w:ascii="Arial" w:hAnsi="Arial" w:cs="Arial"/>
          <w:sz w:val="28"/>
          <w:szCs w:val="28"/>
          <w:lang w:val="ro-RO"/>
        </w:rPr>
        <w:t xml:space="preserve">, </w:t>
      </w:r>
      <w:r w:rsidR="007F5BAA" w:rsidRPr="007343C6">
        <w:rPr>
          <w:rFonts w:ascii="Arial" w:hAnsi="Arial" w:cs="Arial"/>
          <w:sz w:val="28"/>
          <w:szCs w:val="28"/>
          <w:lang w:val="ro-RO"/>
        </w:rPr>
        <w:t>Bacău</w:t>
      </w:r>
      <w:r w:rsidR="003C495F">
        <w:rPr>
          <w:rFonts w:ascii="Arial" w:hAnsi="Arial" w:cs="Arial"/>
          <w:sz w:val="28"/>
          <w:szCs w:val="28"/>
          <w:lang w:val="ro-RO"/>
        </w:rPr>
        <w:t xml:space="preserve"> și </w:t>
      </w:r>
      <w:r w:rsidR="007F5BAA" w:rsidRPr="007343C6">
        <w:rPr>
          <w:rFonts w:ascii="Arial" w:hAnsi="Arial" w:cs="Arial"/>
          <w:sz w:val="28"/>
          <w:szCs w:val="28"/>
          <w:lang w:val="ro-RO"/>
        </w:rPr>
        <w:t xml:space="preserve">Lețcani) și a menținut </w:t>
      </w:r>
      <w:r w:rsidR="00FA5060" w:rsidRPr="007343C6">
        <w:rPr>
          <w:rFonts w:ascii="Arial" w:hAnsi="Arial" w:cs="Arial"/>
          <w:sz w:val="28"/>
          <w:szCs w:val="28"/>
          <w:lang w:val="ro-RO"/>
        </w:rPr>
        <w:t>separarea spitalelor în COVID și non-COVID, deși toată Europa a renunțat demult la această împărțire</w:t>
      </w:r>
      <w:r w:rsidR="007F5BAA" w:rsidRPr="007343C6">
        <w:rPr>
          <w:rFonts w:ascii="Arial" w:hAnsi="Arial" w:cs="Arial"/>
          <w:sz w:val="28"/>
          <w:szCs w:val="28"/>
          <w:lang w:val="ro-RO"/>
        </w:rPr>
        <w:t xml:space="preserve">.  </w:t>
      </w:r>
    </w:p>
    <w:p w14:paraId="7CD07D6E" w14:textId="0A8A3A6F" w:rsidR="00FA5060" w:rsidRPr="007343C6" w:rsidRDefault="00FA5060" w:rsidP="007343C6">
      <w:pPr>
        <w:pStyle w:val="yiv8007961092msonormal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sz w:val="28"/>
          <w:szCs w:val="28"/>
          <w:lang w:val="ro-RO"/>
        </w:rPr>
        <w:lastRenderedPageBreak/>
        <w:t xml:space="preserve">3. 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Incapacitatea realizării unui program de testare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 xml:space="preserve"> care să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asigure informa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iile corecte privind evolu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ia pandemiei 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ș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 care s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fac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posibile interven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iile de s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n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tate public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ă.</w:t>
      </w:r>
    </w:p>
    <w:p w14:paraId="6568CDC9" w14:textId="3838F24E" w:rsidR="00FA5060" w:rsidRPr="007343C6" w:rsidRDefault="00FA5060" w:rsidP="007343C6">
      <w:pPr>
        <w:pStyle w:val="yiv8007961092msonorma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Acces redus la testare 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ș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i prelevarea probelor, neimplicarea 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în procesul de testare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a medicilor de familie</w:t>
      </w:r>
      <w:r w:rsidR="004636AA" w:rsidRPr="007343C6">
        <w:rPr>
          <w:rFonts w:ascii="Arial" w:hAnsi="Arial" w:cs="Arial"/>
          <w:color w:val="1D2228"/>
          <w:sz w:val="28"/>
          <w:szCs w:val="28"/>
          <w:lang w:val="ro-RO"/>
        </w:rPr>
        <w:t>;</w:t>
      </w:r>
    </w:p>
    <w:p w14:paraId="00AB765C" w14:textId="2E59DE43" w:rsidR="00FA5060" w:rsidRPr="007343C6" w:rsidRDefault="00FA5060" w:rsidP="007343C6">
      <w:pPr>
        <w:pStyle w:val="yiv8007961092msonorma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en-US"/>
        </w:rPr>
      </w:pP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Utilizare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a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redus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ă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a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testelor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rapide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, 10000/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zi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din 3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milioane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disponibile</w:t>
      </w:r>
      <w:proofErr w:type="spellEnd"/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;</w:t>
      </w:r>
    </w:p>
    <w:p w14:paraId="4DB25469" w14:textId="77777777" w:rsidR="007343C6" w:rsidRPr="007343C6" w:rsidRDefault="00FA5060" w:rsidP="007343C6">
      <w:pPr>
        <w:pStyle w:val="yiv8007961092msonorma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en-US"/>
        </w:rPr>
      </w:pP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Rom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â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nia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e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singura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ar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ă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din UE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unde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num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rul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de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cazuri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raportate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scade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, </w:t>
      </w:r>
      <w:proofErr w:type="spellStart"/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î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n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timp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ce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spitalele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ș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i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sec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ți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ile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ATI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pentru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pacien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ii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COVID19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devin</w:t>
      </w:r>
      <w:proofErr w:type="spellEnd"/>
      <w:r w:rsidRPr="007343C6">
        <w:rPr>
          <w:rFonts w:ascii="Arial" w:hAnsi="Arial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7343C6">
        <w:rPr>
          <w:rFonts w:ascii="Arial" w:hAnsi="Arial" w:cs="Arial"/>
          <w:color w:val="1D2228"/>
          <w:sz w:val="28"/>
          <w:szCs w:val="28"/>
          <w:lang w:val="en-US"/>
        </w:rPr>
        <w:t>ne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î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nc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p</w:t>
      </w:r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en-US"/>
        </w:rPr>
        <w:t>toare</w:t>
      </w:r>
      <w:proofErr w:type="spellEnd"/>
      <w:r w:rsidR="004636AA" w:rsidRPr="007343C6">
        <w:rPr>
          <w:rFonts w:ascii="Arial" w:hAnsi="Arial" w:cs="Arial"/>
          <w:color w:val="1D2228"/>
          <w:sz w:val="28"/>
          <w:szCs w:val="28"/>
          <w:lang w:val="en-US"/>
        </w:rPr>
        <w:t>.</w:t>
      </w:r>
    </w:p>
    <w:p w14:paraId="4447ED42" w14:textId="02300E41" w:rsidR="00FA5060" w:rsidRPr="007343C6" w:rsidRDefault="00FA5060" w:rsidP="007343C6">
      <w:pPr>
        <w:pStyle w:val="yiv8007961092msonorma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en-US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Lipsa implement</w:t>
      </w:r>
      <w:r w:rsidR="004636AA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rii test</w:t>
      </w:r>
      <w:r w:rsidR="007343C6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rii in scoli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, neasumarea orică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rei responsabilități, blocarea și ne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sprijinirea Ministerului Educa</w:t>
      </w:r>
      <w:r w:rsidR="007343C6" w:rsidRP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iei pentru reluarea activităților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 xml:space="preserve"> educaționale. </w:t>
      </w:r>
    </w:p>
    <w:p w14:paraId="75E16660" w14:textId="66A0A479" w:rsidR="00FA5060" w:rsidRPr="007343C6" w:rsidRDefault="007343C6" w:rsidP="007343C6">
      <w:pPr>
        <w:pStyle w:val="yiv8007961092msonormal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b/>
          <w:bCs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Î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ncurajarea acces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ă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rii ilegale a platformei informat</w:t>
      </w:r>
      <w:r w:rsidR="00E85090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ice a Registrului Electronic Naț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ional de Vaccinare de c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ă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tre un consilier ”onorific” al Ministrului Sănătății și divulgarea de informații neautorizate.</w:t>
      </w:r>
    </w:p>
    <w:p w14:paraId="2F42C97F" w14:textId="6A4EC3E6" w:rsidR="00FA5060" w:rsidRPr="007343C6" w:rsidRDefault="007343C6" w:rsidP="007343C6">
      <w:pPr>
        <w:pStyle w:val="yiv8007961092msonormal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en-US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Î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 xml:space="preserve">ncercarea de a bloca vaccinarea </w:t>
      </w: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î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mpotriva COVID19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prin neplata/întârzierea plății personalului medical implicat în vaccinare.</w:t>
      </w:r>
    </w:p>
    <w:p w14:paraId="02A12497" w14:textId="374FFA54" w:rsidR="007343C6" w:rsidRPr="007343C6" w:rsidRDefault="007343C6" w:rsidP="007343C6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7343C6">
        <w:rPr>
          <w:rFonts w:ascii="Arial" w:hAnsi="Arial" w:cs="Arial"/>
          <w:b/>
          <w:sz w:val="28"/>
          <w:szCs w:val="28"/>
          <w:lang w:val="ro-RO"/>
        </w:rPr>
        <w:t>Scandalul legat de ordinul de ministru privind înmormântările  celor decedați de COVID;</w:t>
      </w:r>
      <w:r w:rsidRPr="007343C6">
        <w:rPr>
          <w:rFonts w:ascii="Arial" w:hAnsi="Arial" w:cs="Arial"/>
          <w:sz w:val="28"/>
          <w:szCs w:val="28"/>
          <w:lang w:val="ro-RO"/>
        </w:rPr>
        <w:t xml:space="preserve"> aruncați goi, precum animalele, în saci de p</w:t>
      </w:r>
      <w:r w:rsidR="00E85090">
        <w:rPr>
          <w:rFonts w:ascii="Arial" w:hAnsi="Arial" w:cs="Arial"/>
          <w:sz w:val="28"/>
          <w:szCs w:val="28"/>
          <w:lang w:val="ro-RO"/>
        </w:rPr>
        <w:t xml:space="preserve">lastic, sigilați, fără slujbe în </w:t>
      </w:r>
      <w:r w:rsidRPr="007343C6">
        <w:rPr>
          <w:rFonts w:ascii="Arial" w:hAnsi="Arial" w:cs="Arial"/>
          <w:sz w:val="28"/>
          <w:szCs w:val="28"/>
          <w:lang w:val="ro-RO"/>
        </w:rPr>
        <w:t>biserică, fără umanitate și demnitate.</w:t>
      </w:r>
    </w:p>
    <w:p w14:paraId="1B25AC69" w14:textId="68E42C0C" w:rsidR="00FA5060" w:rsidRPr="007343C6" w:rsidRDefault="007343C6" w:rsidP="007343C6">
      <w:pPr>
        <w:pStyle w:val="yiv8007961092msonormal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Î</w:t>
      </w:r>
      <w:r w:rsidR="00FA5060"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ncercarea de a subordona politic INSP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, prin abuz î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>n func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>ie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,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care a generat emiterea de 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ordine de ministru care modifică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condi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iile de ocupare 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a postului de Director General ș</w:t>
      </w:r>
      <w:r w:rsidR="00FA5060"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i modul de constituire a comisiei de concurs pentru impunerea 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>unui consilier personal a lui Vlad Voiculescu.</w:t>
      </w:r>
    </w:p>
    <w:p w14:paraId="11A87480" w14:textId="1DAF0DD7" w:rsidR="004636AA" w:rsidRPr="007343C6" w:rsidRDefault="004636AA" w:rsidP="007343C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sz w:val="28"/>
          <w:szCs w:val="28"/>
          <w:lang w:val="ro-RO"/>
        </w:rPr>
        <w:t>Inexistența unui plan coeren</w:t>
      </w:r>
      <w:r w:rsidR="00E85090">
        <w:rPr>
          <w:rFonts w:ascii="Arial" w:hAnsi="Arial" w:cs="Arial"/>
          <w:b/>
          <w:bCs/>
          <w:sz w:val="28"/>
          <w:szCs w:val="28"/>
          <w:lang w:val="ro-RO"/>
        </w:rPr>
        <w:t>t privind accesul la tratament ș</w:t>
      </w:r>
      <w:r w:rsidRPr="007343C6">
        <w:rPr>
          <w:rFonts w:ascii="Arial" w:hAnsi="Arial" w:cs="Arial"/>
          <w:b/>
          <w:bCs/>
          <w:sz w:val="28"/>
          <w:szCs w:val="28"/>
          <w:lang w:val="ro-RO"/>
        </w:rPr>
        <w:t>i interven</w:t>
      </w:r>
      <w:r w:rsidR="007343C6">
        <w:rPr>
          <w:rFonts w:ascii="Arial" w:hAnsi="Arial" w:cs="Arial"/>
          <w:b/>
          <w:bCs/>
          <w:sz w:val="28"/>
          <w:szCs w:val="28"/>
          <w:lang w:val="ro-RO"/>
        </w:rPr>
        <w:t>ț</w:t>
      </w:r>
      <w:r w:rsidRPr="007343C6">
        <w:rPr>
          <w:rFonts w:ascii="Arial" w:hAnsi="Arial" w:cs="Arial"/>
          <w:b/>
          <w:bCs/>
          <w:sz w:val="28"/>
          <w:szCs w:val="28"/>
          <w:lang w:val="ro-RO"/>
        </w:rPr>
        <w:t>ii chirurgicale al pacien</w:t>
      </w:r>
      <w:r w:rsidR="007343C6">
        <w:rPr>
          <w:rFonts w:ascii="Arial" w:hAnsi="Arial" w:cs="Arial"/>
          <w:b/>
          <w:bCs/>
          <w:sz w:val="28"/>
          <w:szCs w:val="28"/>
          <w:lang w:val="ro-RO"/>
        </w:rPr>
        <w:t>ț</w:t>
      </w:r>
      <w:r w:rsidRPr="007343C6">
        <w:rPr>
          <w:rFonts w:ascii="Arial" w:hAnsi="Arial" w:cs="Arial"/>
          <w:b/>
          <w:bCs/>
          <w:sz w:val="28"/>
          <w:szCs w:val="28"/>
          <w:lang w:val="ro-RO"/>
        </w:rPr>
        <w:t>ilor cu alte patologii, multe dintre ele cronice</w:t>
      </w:r>
      <w:r w:rsidR="007343C6" w:rsidRPr="007343C6">
        <w:rPr>
          <w:rFonts w:ascii="Arial" w:hAnsi="Arial" w:cs="Arial"/>
          <w:sz w:val="28"/>
          <w:szCs w:val="28"/>
          <w:lang w:val="ro-RO"/>
        </w:rPr>
        <w:t>.</w:t>
      </w:r>
      <w:r w:rsidRPr="007343C6">
        <w:rPr>
          <w:rFonts w:ascii="Arial" w:hAnsi="Arial" w:cs="Arial"/>
          <w:sz w:val="28"/>
          <w:szCs w:val="28"/>
          <w:lang w:val="ro-RO"/>
        </w:rPr>
        <w:t xml:space="preserve"> </w:t>
      </w:r>
      <w:r w:rsidR="007343C6" w:rsidRPr="007343C6">
        <w:rPr>
          <w:rFonts w:ascii="Arial" w:hAnsi="Arial" w:cs="Arial"/>
          <w:sz w:val="28"/>
          <w:szCs w:val="28"/>
          <w:lang w:val="ro-RO"/>
        </w:rPr>
        <w:t>O</w:t>
      </w:r>
      <w:r w:rsidRPr="007343C6">
        <w:rPr>
          <w:rFonts w:ascii="Arial" w:hAnsi="Arial" w:cs="Arial"/>
          <w:sz w:val="28"/>
          <w:szCs w:val="28"/>
          <w:lang w:val="ro-RO"/>
        </w:rPr>
        <w:t xml:space="preserve"> politică nefastă care condamnă cu cinism mii de oameni la moarte înainte de vreme</w:t>
      </w:r>
      <w:r w:rsidR="007343C6" w:rsidRPr="007343C6">
        <w:rPr>
          <w:rFonts w:ascii="Arial" w:hAnsi="Arial" w:cs="Arial"/>
          <w:sz w:val="28"/>
          <w:szCs w:val="28"/>
          <w:lang w:val="ro-RO"/>
        </w:rPr>
        <w:t>!</w:t>
      </w:r>
    </w:p>
    <w:p w14:paraId="5F6D821B" w14:textId="66C22136" w:rsidR="00FA5060" w:rsidRPr="007343C6" w:rsidRDefault="004636AA" w:rsidP="007343C6">
      <w:pPr>
        <w:pStyle w:val="yiv8007961092msonormal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lastRenderedPageBreak/>
        <w:t xml:space="preserve">Incendiul </w:t>
      </w:r>
      <w:r w:rsidRPr="007343C6">
        <w:rPr>
          <w:rFonts w:ascii="Arial" w:hAnsi="Arial" w:cs="Arial"/>
          <w:b/>
          <w:bCs/>
          <w:sz w:val="28"/>
          <w:szCs w:val="28"/>
          <w:lang w:val="ro-RO"/>
        </w:rPr>
        <w:t>de la Institutul Matei Balș.</w:t>
      </w:r>
      <w:r w:rsidRPr="007343C6">
        <w:rPr>
          <w:rFonts w:ascii="Arial" w:hAnsi="Arial" w:cs="Arial"/>
          <w:sz w:val="28"/>
          <w:szCs w:val="28"/>
          <w:lang w:val="ro-RO"/>
        </w:rPr>
        <w:t xml:space="preserve"> Nici acum, după aproape 2 luni și jumătate, de la tragedia în care și-au pierdut viața 24 de bolnavi COVID, arși de vii ori intoxicați cu fum, nu există un raport oficial. Deși el a fost promis public de către ministrul Voiculescu.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Unde sunt mă</w:t>
      </w:r>
      <w:r w:rsidR="00E85090">
        <w:rPr>
          <w:rFonts w:ascii="Arial" w:hAnsi="Arial" w:cs="Arial"/>
          <w:color w:val="1D2228"/>
          <w:sz w:val="28"/>
          <w:szCs w:val="28"/>
          <w:lang w:val="ro-RO"/>
        </w:rPr>
        <w:t xml:space="preserve">surile de prevenire sistematică 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a incendiilor 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î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n sec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iile care u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ti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lizeaz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oxigen pentru pacien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i?</w:t>
      </w:r>
    </w:p>
    <w:p w14:paraId="6009C79B" w14:textId="69466664" w:rsidR="00481AF4" w:rsidRPr="007343C6" w:rsidRDefault="004636AA" w:rsidP="007343C6">
      <w:pPr>
        <w:pStyle w:val="yiv8007961092msonormal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00" w:afterAutospacing="0" w:line="360" w:lineRule="auto"/>
        <w:ind w:left="0" w:firstLine="0"/>
        <w:jc w:val="both"/>
        <w:rPr>
          <w:rFonts w:ascii="Arial" w:hAnsi="Arial" w:cs="Arial"/>
          <w:color w:val="1D2228"/>
          <w:sz w:val="28"/>
          <w:szCs w:val="28"/>
          <w:lang w:val="ro-RO"/>
        </w:rPr>
      </w:pPr>
      <w:r w:rsidRPr="007343C6">
        <w:rPr>
          <w:rFonts w:ascii="Arial" w:hAnsi="Arial" w:cs="Arial"/>
          <w:b/>
          <w:bCs/>
          <w:color w:val="1D2228"/>
          <w:sz w:val="28"/>
          <w:szCs w:val="28"/>
          <w:lang w:val="ro-RO"/>
        </w:rPr>
        <w:t>Încălcarea repetată a regulilor de combatere a pandemiei impuse populației.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Ministrul S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n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t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ii  este un exemplu de nerespectare a m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surilor de s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n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tate public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, dovedind iresponsabilitate, lips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 de asumare 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ș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i alimentând neîncrederea popula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ț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 xml:space="preserve">iei 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î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n sistemul de s</w:t>
      </w:r>
      <w:r w:rsidR="007343C6">
        <w:rPr>
          <w:rFonts w:ascii="Arial" w:hAnsi="Arial" w:cs="Arial"/>
          <w:color w:val="1D2228"/>
          <w:sz w:val="28"/>
          <w:szCs w:val="28"/>
          <w:lang w:val="ro-RO"/>
        </w:rPr>
        <w:t>ă</w:t>
      </w:r>
      <w:r w:rsidRPr="007343C6">
        <w:rPr>
          <w:rFonts w:ascii="Arial" w:hAnsi="Arial" w:cs="Arial"/>
          <w:color w:val="1D2228"/>
          <w:sz w:val="28"/>
          <w:szCs w:val="28"/>
          <w:lang w:val="ro-RO"/>
        </w:rPr>
        <w:t>nătate.</w:t>
      </w:r>
    </w:p>
    <w:p w14:paraId="57BB34EF" w14:textId="005F9D99" w:rsidR="007343C6" w:rsidRDefault="007343C6" w:rsidP="007343C6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Pe scurt, </w:t>
      </w:r>
      <w:r w:rsidR="004636AA" w:rsidRPr="004636AA">
        <w:rPr>
          <w:rFonts w:ascii="Arial" w:hAnsi="Arial" w:cs="Arial"/>
          <w:sz w:val="28"/>
          <w:szCs w:val="28"/>
          <w:lang w:val="ro-RO"/>
        </w:rPr>
        <w:t>Ministrul Sănătății Vlad Voiculescu nu știe, nu poate și nu trebuie să mai rămână în funcție</w:t>
      </w:r>
      <w:r>
        <w:rPr>
          <w:rFonts w:ascii="Arial" w:hAnsi="Arial" w:cs="Arial"/>
          <w:sz w:val="28"/>
          <w:szCs w:val="28"/>
          <w:lang w:val="ro-RO"/>
        </w:rPr>
        <w:t>!</w:t>
      </w:r>
      <w:r w:rsidR="004636AA" w:rsidRPr="004636AA">
        <w:rPr>
          <w:rFonts w:ascii="Arial" w:hAnsi="Arial" w:cs="Arial"/>
          <w:sz w:val="28"/>
          <w:szCs w:val="28"/>
          <w:lang w:val="ro-RO"/>
        </w:rPr>
        <w:t xml:space="preserve"> A dovedit cu vârf și îndesat că NU este DELOC omul potrivit pentru a conduce cel mai important domeniu – cel al Sănătății – în această criză medicală fără precedent provocată de pand</w:t>
      </w:r>
      <w:r w:rsidR="00E85090">
        <w:rPr>
          <w:rFonts w:ascii="Arial" w:hAnsi="Arial" w:cs="Arial"/>
          <w:sz w:val="28"/>
          <w:szCs w:val="28"/>
          <w:lang w:val="ro-RO"/>
        </w:rPr>
        <w:t>emia SARS COV 2. Nu știe ce se</w:t>
      </w:r>
      <w:r w:rsidR="004636AA" w:rsidRPr="004636AA">
        <w:rPr>
          <w:rFonts w:ascii="Arial" w:hAnsi="Arial" w:cs="Arial"/>
          <w:sz w:val="28"/>
          <w:szCs w:val="28"/>
          <w:lang w:val="ro-RO"/>
        </w:rPr>
        <w:t xml:space="preserve"> întâmplă în minister, nu înțelege domeniul pe care-l conduce, se ceartă cu toată lumea, adâncește neîncrederea </w:t>
      </w:r>
      <w:r w:rsidR="00E85090">
        <w:rPr>
          <w:rFonts w:ascii="Arial" w:hAnsi="Arial" w:cs="Arial"/>
          <w:sz w:val="28"/>
          <w:szCs w:val="28"/>
          <w:lang w:val="ro-RO"/>
        </w:rPr>
        <w:t>publică, provoacă doar confuzie și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4636AA" w:rsidRPr="004636AA">
        <w:rPr>
          <w:rFonts w:ascii="Arial" w:hAnsi="Arial" w:cs="Arial"/>
          <w:sz w:val="28"/>
          <w:szCs w:val="28"/>
          <w:lang w:val="ro-RO"/>
        </w:rPr>
        <w:t>nu respectă regulile obligatorii pentru ce</w:t>
      </w:r>
      <w:r>
        <w:rPr>
          <w:rFonts w:ascii="Arial" w:hAnsi="Arial" w:cs="Arial"/>
          <w:sz w:val="28"/>
          <w:szCs w:val="28"/>
          <w:lang w:val="ro-RO"/>
        </w:rPr>
        <w:t>ilal</w:t>
      </w:r>
      <w:r w:rsidR="004636AA" w:rsidRPr="004636AA">
        <w:rPr>
          <w:rFonts w:ascii="Arial" w:hAnsi="Arial" w:cs="Arial"/>
          <w:sz w:val="28"/>
          <w:szCs w:val="28"/>
          <w:lang w:val="ro-RO"/>
        </w:rPr>
        <w:t xml:space="preserve">ți. </w:t>
      </w:r>
    </w:p>
    <w:p w14:paraId="3621A80E" w14:textId="43EAA25F" w:rsidR="004636AA" w:rsidRPr="004636AA" w:rsidRDefault="004636AA" w:rsidP="007343C6">
      <w:pPr>
        <w:jc w:val="both"/>
        <w:rPr>
          <w:rFonts w:ascii="Arial" w:hAnsi="Arial" w:cs="Arial"/>
          <w:sz w:val="28"/>
          <w:szCs w:val="28"/>
          <w:lang w:val="ro-RO"/>
        </w:rPr>
      </w:pPr>
      <w:r w:rsidRPr="004636AA">
        <w:rPr>
          <w:rFonts w:ascii="Arial" w:hAnsi="Arial" w:cs="Arial"/>
          <w:sz w:val="28"/>
          <w:szCs w:val="28"/>
          <w:lang w:val="ro-RO"/>
        </w:rPr>
        <w:t>Vlad Voiculescu a ajuns să reprezinte un pericol public</w:t>
      </w:r>
      <w:r w:rsidR="007343C6">
        <w:rPr>
          <w:rFonts w:ascii="Arial" w:hAnsi="Arial" w:cs="Arial"/>
          <w:sz w:val="28"/>
          <w:szCs w:val="28"/>
          <w:lang w:val="ro-RO"/>
        </w:rPr>
        <w:t xml:space="preserve"> pentru viața, nu doar pentru sănătatea românilor. Și de aceea trebuie să plece urgent! </w:t>
      </w:r>
    </w:p>
    <w:p w14:paraId="08D1731F" w14:textId="77777777" w:rsidR="004636AA" w:rsidRPr="004636AA" w:rsidRDefault="004636AA" w:rsidP="004636AA">
      <w:pPr>
        <w:jc w:val="both"/>
        <w:rPr>
          <w:rFonts w:ascii="Arial" w:hAnsi="Arial" w:cs="Arial"/>
          <w:sz w:val="28"/>
          <w:szCs w:val="28"/>
          <w:lang w:val="ro-RO"/>
        </w:rPr>
      </w:pPr>
    </w:p>
    <w:sectPr w:rsidR="004636AA" w:rsidRPr="004636AA" w:rsidSect="007343C6">
      <w:pgSz w:w="12240" w:h="15840"/>
      <w:pgMar w:top="568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28"/>
    <w:multiLevelType w:val="hybridMultilevel"/>
    <w:tmpl w:val="65B09AD4"/>
    <w:lvl w:ilvl="0" w:tplc="3FCCE126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34F71"/>
    <w:multiLevelType w:val="hybridMultilevel"/>
    <w:tmpl w:val="EB66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6"/>
    <w:rsid w:val="00155762"/>
    <w:rsid w:val="00170610"/>
    <w:rsid w:val="00256EB6"/>
    <w:rsid w:val="0033130B"/>
    <w:rsid w:val="003C3E84"/>
    <w:rsid w:val="003C495F"/>
    <w:rsid w:val="004316F2"/>
    <w:rsid w:val="004636AA"/>
    <w:rsid w:val="00481AF4"/>
    <w:rsid w:val="007343C6"/>
    <w:rsid w:val="00741657"/>
    <w:rsid w:val="007F5BAA"/>
    <w:rsid w:val="00826DD0"/>
    <w:rsid w:val="00843A4A"/>
    <w:rsid w:val="008B59CF"/>
    <w:rsid w:val="00A24FDA"/>
    <w:rsid w:val="00B50F4B"/>
    <w:rsid w:val="00C17909"/>
    <w:rsid w:val="00C25304"/>
    <w:rsid w:val="00C77C2E"/>
    <w:rsid w:val="00D41472"/>
    <w:rsid w:val="00D85D6B"/>
    <w:rsid w:val="00E85090"/>
    <w:rsid w:val="00F21786"/>
    <w:rsid w:val="00F5169A"/>
    <w:rsid w:val="00F81AE9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E8FE"/>
  <w15:docId w15:val="{E9C8F0A3-2B29-4722-AFF4-91CEFA30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07961092msonormal">
    <w:name w:val="yiv8007961092msonormal"/>
    <w:basedOn w:val="Normal"/>
    <w:rsid w:val="0048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81A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2021-04-12T10:42:00Z</dcterms:created>
  <dcterms:modified xsi:type="dcterms:W3CDTF">2021-04-12T10:42:00Z</dcterms:modified>
</cp:coreProperties>
</file>